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9EE" w:rsidRDefault="001B29EE" w:rsidP="001B29EE">
      <w:pPr>
        <w:pStyle w:val="Carattere"/>
        <w:widowControl/>
        <w:spacing w:before="120" w:after="120"/>
        <w:jc w:val="center"/>
        <w:rPr>
          <w:rFonts w:ascii="Times New Roman" w:hAnsi="Times New Roman"/>
          <w:b/>
          <w:sz w:val="28"/>
        </w:rPr>
      </w:pPr>
      <w:r>
        <w:rPr>
          <w:rFonts w:ascii="Times New Roman" w:hAnsi="Times New Roman"/>
          <w:b/>
          <w:sz w:val="28"/>
        </w:rPr>
        <w:t>ALLEGATO AL DOCUMENTO DEL CONSIGLIO DELLA CLASSE :  5°SIA</w:t>
      </w:r>
    </w:p>
    <w:p w:rsidR="001B29EE" w:rsidRDefault="001B29EE" w:rsidP="001B29EE">
      <w:pPr>
        <w:pStyle w:val="Carattere"/>
        <w:widowControl/>
        <w:spacing w:before="120" w:after="120"/>
        <w:jc w:val="center"/>
        <w:rPr>
          <w:rFonts w:ascii="Times New Roman" w:hAnsi="Times New Roman"/>
          <w:b/>
          <w:sz w:val="28"/>
        </w:rPr>
      </w:pPr>
      <w:r>
        <w:rPr>
          <w:rFonts w:ascii="Times New Roman" w:hAnsi="Times New Roman"/>
          <w:b/>
          <w:sz w:val="28"/>
        </w:rPr>
        <w:t>ANNO SCOLASTICO: 2022/2023</w:t>
      </w:r>
    </w:p>
    <w:p w:rsidR="001B29EE" w:rsidRDefault="001B29EE" w:rsidP="001B29EE">
      <w:pPr>
        <w:pStyle w:val="Carattere"/>
        <w:widowControl/>
        <w:jc w:val="center"/>
        <w:rPr>
          <w:rFonts w:ascii="Times New Roman" w:hAnsi="Times New Roman"/>
          <w:b/>
          <w:sz w:val="28"/>
        </w:rPr>
      </w:pPr>
      <w:r>
        <w:rPr>
          <w:rFonts w:ascii="Times New Roman" w:hAnsi="Times New Roman"/>
          <w:b/>
          <w:sz w:val="28"/>
        </w:rPr>
        <w:t xml:space="preserve">DISCIPLINA: LINGUA INGLESE          </w:t>
      </w:r>
    </w:p>
    <w:p w:rsidR="001B29EE" w:rsidRDefault="001B29EE" w:rsidP="001B29EE">
      <w:pPr>
        <w:pStyle w:val="Carattere"/>
        <w:widowControl/>
        <w:jc w:val="center"/>
        <w:rPr>
          <w:rFonts w:ascii="Times New Roman" w:hAnsi="Times New Roman"/>
          <w:b/>
          <w:sz w:val="28"/>
        </w:rPr>
      </w:pPr>
      <w:r>
        <w:rPr>
          <w:rFonts w:ascii="Times New Roman" w:hAnsi="Times New Roman"/>
          <w:b/>
          <w:sz w:val="28"/>
        </w:rPr>
        <w:t>Prof.:  MAURO VALENTINSIG</w:t>
      </w:r>
    </w:p>
    <w:p w:rsidR="001B29EE" w:rsidRDefault="001B29EE" w:rsidP="001B29EE">
      <w:pPr>
        <w:pStyle w:val="Carattere"/>
        <w:widowControl/>
        <w:tabs>
          <w:tab w:val="left" w:pos="0"/>
          <w:tab w:val="left" w:pos="9180"/>
        </w:tabs>
        <w:spacing w:after="120" w:line="270" w:lineRule="atLeast"/>
        <w:ind w:right="458"/>
        <w:jc w:val="both"/>
        <w:rPr>
          <w:rFonts w:ascii="Times New Roman" w:hAnsi="Times New Roman"/>
          <w:sz w:val="22"/>
        </w:rPr>
      </w:pPr>
      <w:r>
        <w:rPr>
          <w:rFonts w:ascii="Times New Roman" w:hAnsi="Times New Roman"/>
          <w:b/>
          <w:sz w:val="22"/>
        </w:rPr>
        <w:t>Tempi previsti dai programmi ministeriali</w:t>
      </w:r>
      <w:r>
        <w:rPr>
          <w:rFonts w:ascii="Times New Roman" w:hAnsi="Times New Roman"/>
          <w:sz w:val="22"/>
        </w:rPr>
        <w:t>: ore settimanali  3  totale annuo 156</w:t>
      </w:r>
    </w:p>
    <w:p w:rsidR="001B29EE" w:rsidRDefault="001B29EE" w:rsidP="001B29EE">
      <w:pPr>
        <w:pStyle w:val="Carattere"/>
        <w:widowControl/>
        <w:tabs>
          <w:tab w:val="left" w:pos="0"/>
          <w:tab w:val="left" w:pos="9180"/>
        </w:tabs>
        <w:spacing w:after="120" w:line="270" w:lineRule="atLeast"/>
        <w:ind w:right="458"/>
        <w:jc w:val="both"/>
        <w:rPr>
          <w:rFonts w:ascii="Times New Roman" w:hAnsi="Times New Roman"/>
          <w:sz w:val="22"/>
        </w:rPr>
      </w:pPr>
      <w:r>
        <w:rPr>
          <w:rFonts w:ascii="Times New Roman" w:hAnsi="Times New Roman"/>
          <w:sz w:val="22"/>
        </w:rPr>
        <w:t>Ore effettivamente svolte 90</w:t>
      </w:r>
      <w:r>
        <w:rPr>
          <w:rFonts w:ascii="Times New Roman" w:hAnsi="Times New Roman"/>
          <w:sz w:val="22"/>
        </w:rPr>
        <w:tab/>
      </w:r>
    </w:p>
    <w:p w:rsidR="001B29EE" w:rsidRDefault="001B29EE" w:rsidP="001B29EE">
      <w:pPr>
        <w:rPr>
          <w:b/>
          <w:i/>
          <w:sz w:val="22"/>
        </w:rPr>
      </w:pPr>
      <w:r>
        <w:rPr>
          <w:b/>
          <w:i/>
          <w:sz w:val="22"/>
        </w:rPr>
        <w:t>1.  ATTIVITA’ DIDATTICA – TIPOLOGIA:</w:t>
      </w:r>
    </w:p>
    <w:p w:rsidR="001B29EE"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Lezione frontale</w:t>
      </w:r>
    </w:p>
    <w:p w:rsidR="001B29EE"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Discussione collettiva e per sottogruppi</w:t>
      </w:r>
    </w:p>
    <w:p w:rsidR="001B29EE"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Ricerca guidata</w:t>
      </w:r>
    </w:p>
    <w:p w:rsidR="001B29EE" w:rsidRDefault="001B29EE" w:rsidP="001B29EE">
      <w:pPr>
        <w:pStyle w:val="Carattere"/>
        <w:numPr>
          <w:ilvl w:val="0"/>
          <w:numId w:val="1"/>
        </w:numPr>
        <w:tabs>
          <w:tab w:val="left" w:pos="284"/>
        </w:tabs>
        <w:ind w:left="284" w:hanging="284"/>
        <w:rPr>
          <w:rFonts w:ascii="Times New Roman" w:hAnsi="Times New Roman"/>
          <w:sz w:val="22"/>
        </w:rPr>
      </w:pPr>
      <w:proofErr w:type="spellStart"/>
      <w:r>
        <w:rPr>
          <w:rFonts w:ascii="Times New Roman" w:hAnsi="Times New Roman"/>
          <w:sz w:val="22"/>
        </w:rPr>
        <w:t>Dialogues</w:t>
      </w:r>
      <w:proofErr w:type="spellEnd"/>
      <w:r>
        <w:rPr>
          <w:rFonts w:ascii="Times New Roman" w:hAnsi="Times New Roman"/>
          <w:sz w:val="22"/>
        </w:rPr>
        <w:t xml:space="preserve"> in </w:t>
      </w:r>
      <w:proofErr w:type="spellStart"/>
      <w:r>
        <w:rPr>
          <w:rFonts w:ascii="Times New Roman" w:hAnsi="Times New Roman"/>
          <w:sz w:val="22"/>
        </w:rPr>
        <w:t>pairs</w:t>
      </w:r>
      <w:proofErr w:type="spellEnd"/>
    </w:p>
    <w:p w:rsidR="001B29EE" w:rsidRDefault="001B29EE" w:rsidP="001B29EE">
      <w:pPr>
        <w:pStyle w:val="Carattere"/>
        <w:tabs>
          <w:tab w:val="left" w:pos="284"/>
        </w:tabs>
        <w:ind w:left="180"/>
        <w:rPr>
          <w:rFonts w:ascii="Times New Roman" w:hAnsi="Times New Roman"/>
          <w:sz w:val="22"/>
        </w:rPr>
      </w:pPr>
      <w:r>
        <w:rPr>
          <w:rFonts w:ascii="Times New Roman" w:hAnsi="Times New Roman"/>
          <w:sz w:val="22"/>
        </w:rPr>
        <w:t xml:space="preserve">    </w:t>
      </w:r>
    </w:p>
    <w:p w:rsidR="001B29EE" w:rsidRDefault="001B29EE" w:rsidP="001B29EE">
      <w:pPr>
        <w:ind w:left="360" w:hanging="360"/>
        <w:rPr>
          <w:b/>
          <w:i/>
          <w:sz w:val="22"/>
        </w:rPr>
      </w:pPr>
      <w:r>
        <w:rPr>
          <w:b/>
          <w:i/>
          <w:sz w:val="22"/>
        </w:rPr>
        <w:t>2., STRUMENTI,</w:t>
      </w:r>
      <w:r>
        <w:rPr>
          <w:b/>
          <w:sz w:val="22"/>
        </w:rPr>
        <w:t xml:space="preserve"> </w:t>
      </w:r>
      <w:r>
        <w:rPr>
          <w:b/>
          <w:i/>
          <w:sz w:val="22"/>
        </w:rPr>
        <w:t>METODI E STRATEGIE DIDATTICHE PER IL CONSEGUIMENTO DEGLI OBIETTIVI :</w:t>
      </w:r>
    </w:p>
    <w:p w:rsidR="001B29EE" w:rsidRDefault="001B29EE" w:rsidP="001B29EE">
      <w:pPr>
        <w:pStyle w:val="Carattere"/>
        <w:rPr>
          <w:rFonts w:ascii="Times New Roman" w:hAnsi="Times New Roman"/>
          <w:b/>
          <w:i/>
          <w:sz w:val="22"/>
        </w:rPr>
      </w:pPr>
    </w:p>
    <w:p w:rsidR="001B29EE"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Libro di testo</w:t>
      </w:r>
    </w:p>
    <w:p w:rsidR="001B29EE"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Schemi ed appunti personali</w:t>
      </w:r>
    </w:p>
    <w:p w:rsidR="001B29EE"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Fotocopie integrative</w:t>
      </w:r>
    </w:p>
    <w:p w:rsidR="001B29EE" w:rsidRPr="00636467"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Visione di film in lingua originale in classe e  in laboratorio linguistico</w:t>
      </w:r>
    </w:p>
    <w:p w:rsidR="001B29EE" w:rsidRDefault="001B29EE" w:rsidP="001B29EE">
      <w:pPr>
        <w:pStyle w:val="Carattere"/>
        <w:numPr>
          <w:ilvl w:val="0"/>
          <w:numId w:val="1"/>
        </w:numPr>
        <w:tabs>
          <w:tab w:val="left" w:pos="284"/>
        </w:tabs>
        <w:ind w:left="284" w:hanging="284"/>
        <w:rPr>
          <w:rFonts w:ascii="Times New Roman" w:hAnsi="Times New Roman"/>
          <w:sz w:val="22"/>
        </w:rPr>
      </w:pPr>
      <w:r>
        <w:rPr>
          <w:rFonts w:ascii="Times New Roman" w:hAnsi="Times New Roman"/>
          <w:sz w:val="22"/>
        </w:rPr>
        <w:t>Audiovisivi in genere</w:t>
      </w:r>
    </w:p>
    <w:p w:rsidR="001B29EE" w:rsidRDefault="001B29EE" w:rsidP="001B29EE">
      <w:pPr>
        <w:rPr>
          <w:b/>
          <w:i/>
          <w:sz w:val="22"/>
        </w:rPr>
      </w:pPr>
    </w:p>
    <w:p w:rsidR="001B29EE" w:rsidRDefault="001B29EE" w:rsidP="001B29EE">
      <w:pPr>
        <w:rPr>
          <w:b/>
          <w:i/>
          <w:sz w:val="22"/>
        </w:rPr>
      </w:pPr>
      <w:r>
        <w:rPr>
          <w:b/>
          <w:i/>
          <w:sz w:val="22"/>
        </w:rPr>
        <w:t>3. STRUMENTI UTILIZZATI PER LA VERIFICA DELL’APPRENDIMENTO:</w:t>
      </w:r>
      <w:r>
        <w:rPr>
          <w:b/>
          <w:sz w:val="22"/>
        </w:rPr>
        <w:t xml:space="preserve"> </w:t>
      </w:r>
    </w:p>
    <w:p w:rsidR="001B29EE" w:rsidRDefault="001B29EE" w:rsidP="001B29EE">
      <w:pPr>
        <w:rPr>
          <w:b/>
          <w:i/>
          <w:sz w:val="22"/>
        </w:rPr>
      </w:pPr>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Indagine in itinere con verifiche informali</w:t>
      </w:r>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 xml:space="preserve">Colloqui </w:t>
      </w:r>
      <w:proofErr w:type="spellStart"/>
      <w:r>
        <w:rPr>
          <w:rFonts w:ascii="Times New Roman" w:hAnsi="Times New Roman"/>
          <w:sz w:val="22"/>
        </w:rPr>
        <w:t>one-to-one</w:t>
      </w:r>
      <w:proofErr w:type="spellEnd"/>
      <w:r>
        <w:rPr>
          <w:rFonts w:ascii="Times New Roman" w:hAnsi="Times New Roman"/>
          <w:sz w:val="22"/>
        </w:rPr>
        <w:t>, a coppie , per sottogruppi</w:t>
      </w:r>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 xml:space="preserve">Risoluzione di esercizi di tipo </w:t>
      </w:r>
      <w:proofErr w:type="spellStart"/>
      <w:r>
        <w:rPr>
          <w:rFonts w:ascii="Times New Roman" w:hAnsi="Times New Roman"/>
          <w:sz w:val="22"/>
        </w:rPr>
        <w:t>fill-in-the</w:t>
      </w:r>
      <w:proofErr w:type="spellEnd"/>
      <w:r>
        <w:rPr>
          <w:rFonts w:ascii="Times New Roman" w:hAnsi="Times New Roman"/>
          <w:sz w:val="22"/>
        </w:rPr>
        <w:t xml:space="preserve"> </w:t>
      </w:r>
      <w:proofErr w:type="spellStart"/>
      <w:r>
        <w:rPr>
          <w:rFonts w:ascii="Times New Roman" w:hAnsi="Times New Roman"/>
          <w:sz w:val="22"/>
        </w:rPr>
        <w:t>forms</w:t>
      </w:r>
      <w:proofErr w:type="spellEnd"/>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Interrogazioni orali</w:t>
      </w:r>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Discussioni collettive</w:t>
      </w:r>
    </w:p>
    <w:p w:rsidR="001B29EE" w:rsidRPr="00BB0A4E" w:rsidRDefault="001B29EE" w:rsidP="001B29EE">
      <w:pPr>
        <w:pStyle w:val="Carattere"/>
        <w:numPr>
          <w:ilvl w:val="0"/>
          <w:numId w:val="2"/>
        </w:numPr>
        <w:tabs>
          <w:tab w:val="left" w:pos="284"/>
        </w:tabs>
        <w:rPr>
          <w:rFonts w:ascii="Times New Roman" w:hAnsi="Times New Roman"/>
          <w:sz w:val="22"/>
        </w:rPr>
      </w:pPr>
      <w:proofErr w:type="spellStart"/>
      <w:r>
        <w:rPr>
          <w:rFonts w:ascii="Times New Roman" w:hAnsi="Times New Roman"/>
          <w:sz w:val="22"/>
        </w:rPr>
        <w:t>Note-taking</w:t>
      </w:r>
      <w:proofErr w:type="spellEnd"/>
    </w:p>
    <w:p w:rsidR="001B29EE" w:rsidRDefault="001B29EE" w:rsidP="001B29EE">
      <w:pPr>
        <w:pStyle w:val="Carattere"/>
        <w:numPr>
          <w:ilvl w:val="0"/>
          <w:numId w:val="2"/>
        </w:numPr>
        <w:tabs>
          <w:tab w:val="left" w:pos="284"/>
        </w:tabs>
        <w:rPr>
          <w:rFonts w:ascii="Times New Roman" w:hAnsi="Times New Roman"/>
          <w:sz w:val="22"/>
        </w:rPr>
      </w:pPr>
      <w:proofErr w:type="spellStart"/>
      <w:r>
        <w:rPr>
          <w:rFonts w:ascii="Times New Roman" w:hAnsi="Times New Roman"/>
          <w:sz w:val="22"/>
        </w:rPr>
        <w:t>Dictations</w:t>
      </w:r>
      <w:proofErr w:type="spellEnd"/>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Traduzioni</w:t>
      </w:r>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 xml:space="preserve">Prove semi strutturate, </w:t>
      </w:r>
      <w:proofErr w:type="spellStart"/>
      <w:r>
        <w:rPr>
          <w:rFonts w:ascii="Times New Roman" w:hAnsi="Times New Roman"/>
          <w:sz w:val="22"/>
        </w:rPr>
        <w:t>reading</w:t>
      </w:r>
      <w:proofErr w:type="spellEnd"/>
      <w:r>
        <w:rPr>
          <w:rFonts w:ascii="Times New Roman" w:hAnsi="Times New Roman"/>
          <w:sz w:val="22"/>
        </w:rPr>
        <w:t xml:space="preserve"> </w:t>
      </w:r>
      <w:proofErr w:type="spellStart"/>
      <w:r>
        <w:rPr>
          <w:rFonts w:ascii="Times New Roman" w:hAnsi="Times New Roman"/>
          <w:sz w:val="22"/>
        </w:rPr>
        <w:t>comprehensions</w:t>
      </w:r>
      <w:proofErr w:type="spellEnd"/>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Prove strutturate</w:t>
      </w:r>
    </w:p>
    <w:p w:rsidR="001B29EE" w:rsidRDefault="001B29EE" w:rsidP="001B29EE">
      <w:pPr>
        <w:pStyle w:val="Carattere"/>
        <w:numPr>
          <w:ilvl w:val="0"/>
          <w:numId w:val="2"/>
        </w:numPr>
        <w:tabs>
          <w:tab w:val="left" w:pos="284"/>
        </w:tabs>
        <w:ind w:left="284" w:hanging="284"/>
        <w:rPr>
          <w:rFonts w:ascii="Times New Roman" w:hAnsi="Times New Roman"/>
          <w:sz w:val="22"/>
        </w:rPr>
      </w:pPr>
      <w:r>
        <w:rPr>
          <w:rFonts w:ascii="Times New Roman" w:hAnsi="Times New Roman"/>
          <w:sz w:val="22"/>
        </w:rPr>
        <w:t>Presentazioni, anche multimediali</w:t>
      </w:r>
    </w:p>
    <w:p w:rsidR="001B29EE" w:rsidRDefault="001B29EE" w:rsidP="001B29EE">
      <w:pPr>
        <w:pStyle w:val="Carattere"/>
        <w:tabs>
          <w:tab w:val="left" w:pos="284"/>
        </w:tabs>
        <w:ind w:left="284"/>
        <w:rPr>
          <w:rFonts w:ascii="Times New Roman" w:hAnsi="Times New Roman"/>
          <w:sz w:val="22"/>
        </w:rPr>
      </w:pPr>
    </w:p>
    <w:p w:rsidR="001B29EE" w:rsidRDefault="001B29EE" w:rsidP="001B29EE">
      <w:pPr>
        <w:pStyle w:val="Carattere"/>
        <w:tabs>
          <w:tab w:val="left" w:pos="284"/>
        </w:tabs>
        <w:ind w:left="284"/>
        <w:rPr>
          <w:rFonts w:ascii="Times New Roman" w:hAnsi="Times New Roman"/>
          <w:sz w:val="22"/>
        </w:rPr>
      </w:pPr>
    </w:p>
    <w:p w:rsidR="001B29EE" w:rsidRDefault="001B29EE" w:rsidP="001B29EE">
      <w:pPr>
        <w:pStyle w:val="Corpodeltesto3"/>
        <w:ind w:left="360" w:hanging="360"/>
        <w:rPr>
          <w:sz w:val="22"/>
        </w:rPr>
      </w:pPr>
      <w:r>
        <w:rPr>
          <w:sz w:val="22"/>
        </w:rPr>
        <w:t xml:space="preserve">4. EVENTUALI FATTORI CHE HANNO OSTACOLATO IL PROCESSO </w:t>
      </w:r>
      <w:proofErr w:type="spellStart"/>
      <w:r>
        <w:rPr>
          <w:sz w:val="22"/>
        </w:rPr>
        <w:t>DI</w:t>
      </w:r>
      <w:proofErr w:type="spellEnd"/>
      <w:r>
        <w:rPr>
          <w:sz w:val="22"/>
        </w:rPr>
        <w:t xml:space="preserve"> INSEGNAMENTO-APPRENDIMENTO:</w:t>
      </w:r>
    </w:p>
    <w:p w:rsidR="001B29EE" w:rsidRDefault="001B29EE" w:rsidP="001B29EE">
      <w:pPr>
        <w:rPr>
          <w:sz w:val="22"/>
        </w:rPr>
      </w:pPr>
    </w:p>
    <w:p w:rsidR="001B29EE" w:rsidRDefault="001B29EE" w:rsidP="001B29EE">
      <w:pPr>
        <w:pStyle w:val="Intestazione"/>
        <w:tabs>
          <w:tab w:val="clear" w:pos="4819"/>
          <w:tab w:val="clear" w:pos="9638"/>
        </w:tabs>
        <w:rPr>
          <w:sz w:val="22"/>
        </w:rPr>
      </w:pPr>
    </w:p>
    <w:p w:rsidR="001B29EE" w:rsidRDefault="001B29EE" w:rsidP="001B29EE">
      <w:pPr>
        <w:rPr>
          <w:b/>
          <w:i/>
          <w:sz w:val="22"/>
        </w:rPr>
      </w:pPr>
      <w:r>
        <w:rPr>
          <w:b/>
          <w:i/>
          <w:sz w:val="22"/>
        </w:rPr>
        <w:t>5. OBIETTIVI RAGGIUNTI DALLA CLASSE:</w:t>
      </w:r>
    </w:p>
    <w:p w:rsidR="001B29EE" w:rsidRDefault="001B29EE" w:rsidP="001B29EE">
      <w:pPr>
        <w:pStyle w:val="Carattere"/>
        <w:widowControl/>
        <w:numPr>
          <w:ilvl w:val="0"/>
          <w:numId w:val="3"/>
        </w:numPr>
        <w:tabs>
          <w:tab w:val="left" w:pos="0"/>
          <w:tab w:val="left" w:pos="9638"/>
        </w:tabs>
        <w:ind w:left="714" w:hanging="357"/>
        <w:jc w:val="both"/>
        <w:rPr>
          <w:rFonts w:ascii="Times New Roman" w:hAnsi="Times New Roman"/>
          <w:b/>
          <w:sz w:val="22"/>
        </w:rPr>
      </w:pPr>
      <w:r>
        <w:rPr>
          <w:b/>
          <w:sz w:val="22"/>
        </w:rPr>
        <w:t xml:space="preserve">Interesse e impegno nella partecipazione al dialogo educativo, organizzazione e metodo di studio:  </w:t>
      </w:r>
      <w:r>
        <w:rPr>
          <w:sz w:val="22"/>
        </w:rPr>
        <w:t xml:space="preserve">La partecipazione al dialogo educativo è sempre stata positiva e migliorativa, anche con apprezzabili contributi personali, richieste di approfondimenti e collegamenti trasversali con le altre discipline di studio. </w:t>
      </w:r>
    </w:p>
    <w:p w:rsidR="001B29EE" w:rsidRPr="0003329F" w:rsidRDefault="001B29EE" w:rsidP="001B29EE">
      <w:pPr>
        <w:ind w:left="714"/>
        <w:jc w:val="both"/>
        <w:rPr>
          <w:sz w:val="22"/>
        </w:rPr>
      </w:pPr>
    </w:p>
    <w:p w:rsidR="001B29EE" w:rsidRPr="00D556E7" w:rsidRDefault="001B29EE" w:rsidP="001B29EE">
      <w:pPr>
        <w:pStyle w:val="Carattere"/>
        <w:widowControl/>
        <w:numPr>
          <w:ilvl w:val="0"/>
          <w:numId w:val="3"/>
        </w:numPr>
        <w:tabs>
          <w:tab w:val="left" w:pos="0"/>
          <w:tab w:val="left" w:pos="9638"/>
        </w:tabs>
        <w:ind w:left="714" w:hanging="357"/>
        <w:jc w:val="both"/>
        <w:rPr>
          <w:rFonts w:ascii="Times New Roman" w:hAnsi="Times New Roman"/>
          <w:sz w:val="22"/>
        </w:rPr>
      </w:pPr>
      <w:r>
        <w:rPr>
          <w:rFonts w:ascii="Times New Roman" w:hAnsi="Times New Roman"/>
          <w:b/>
          <w:sz w:val="22"/>
        </w:rPr>
        <w:t>Attitudine alla disciplina</w:t>
      </w:r>
      <w:r w:rsidRPr="00D556E7">
        <w:rPr>
          <w:rFonts w:ascii="Times New Roman" w:hAnsi="Times New Roman"/>
          <w:sz w:val="22"/>
        </w:rPr>
        <w:t xml:space="preserve">: In generale pare di poter affermare che l’attitudine alla disciplina è </w:t>
      </w:r>
      <w:r>
        <w:rPr>
          <w:rFonts w:ascii="Times New Roman" w:hAnsi="Times New Roman"/>
          <w:sz w:val="22"/>
        </w:rPr>
        <w:t>buona</w:t>
      </w:r>
      <w:r w:rsidRPr="00D556E7">
        <w:rPr>
          <w:rFonts w:ascii="Times New Roman" w:hAnsi="Times New Roman"/>
          <w:sz w:val="22"/>
        </w:rPr>
        <w:t xml:space="preserve">. </w:t>
      </w:r>
      <w:r>
        <w:rPr>
          <w:rFonts w:ascii="Times New Roman" w:hAnsi="Times New Roman"/>
          <w:sz w:val="22"/>
        </w:rPr>
        <w:t>Va evidenziato che v</w:t>
      </w:r>
      <w:r w:rsidRPr="00D556E7">
        <w:rPr>
          <w:rFonts w:ascii="Times New Roman" w:hAnsi="Times New Roman"/>
          <w:sz w:val="22"/>
        </w:rPr>
        <w:t>i sono alcuni discenti che hanno una spiccata attitudine verso la lingua inglese, corroborata anche da un interesse personale</w:t>
      </w:r>
      <w:r>
        <w:rPr>
          <w:rFonts w:ascii="Times New Roman" w:hAnsi="Times New Roman"/>
          <w:sz w:val="22"/>
        </w:rPr>
        <w:t>. Alcuni soggetti tuttavia permangono su un livello complessivo di accettabilità sia in fase produttiva orale sia in fase produttiva scritta.</w:t>
      </w:r>
    </w:p>
    <w:p w:rsidR="001B29EE" w:rsidRPr="00706196" w:rsidRDefault="001B29EE" w:rsidP="001B29EE">
      <w:pPr>
        <w:pStyle w:val="Carattere"/>
        <w:widowControl/>
        <w:numPr>
          <w:ilvl w:val="0"/>
          <w:numId w:val="3"/>
        </w:numPr>
        <w:tabs>
          <w:tab w:val="left" w:pos="0"/>
          <w:tab w:val="left" w:pos="9638"/>
        </w:tabs>
        <w:ind w:left="714" w:hanging="357"/>
        <w:jc w:val="both"/>
        <w:rPr>
          <w:rFonts w:ascii="Times New Roman" w:hAnsi="Times New Roman"/>
          <w:b/>
          <w:sz w:val="22"/>
        </w:rPr>
      </w:pPr>
      <w:r w:rsidRPr="00706196">
        <w:rPr>
          <w:rFonts w:ascii="Times New Roman" w:hAnsi="Times New Roman"/>
          <w:b/>
          <w:sz w:val="22"/>
        </w:rPr>
        <w:t>Interesse per la disciplina:</w:t>
      </w:r>
      <w:r w:rsidRPr="00706196">
        <w:rPr>
          <w:sz w:val="22"/>
        </w:rPr>
        <w:t xml:space="preserve"> la classe ha in generale dimostrato </w:t>
      </w:r>
      <w:r>
        <w:rPr>
          <w:sz w:val="22"/>
        </w:rPr>
        <w:t>un buon</w:t>
      </w:r>
      <w:r w:rsidRPr="00706196">
        <w:rPr>
          <w:sz w:val="22"/>
        </w:rPr>
        <w:t xml:space="preserve"> interesse verso la disciplina, anche se non è sempre </w:t>
      </w:r>
      <w:r>
        <w:rPr>
          <w:sz w:val="22"/>
        </w:rPr>
        <w:t>stato</w:t>
      </w:r>
      <w:r w:rsidRPr="00706196">
        <w:rPr>
          <w:sz w:val="22"/>
        </w:rPr>
        <w:t xml:space="preserve"> costante. </w:t>
      </w:r>
    </w:p>
    <w:p w:rsidR="001B29EE" w:rsidRPr="00706196" w:rsidRDefault="001B29EE" w:rsidP="001B29EE">
      <w:pPr>
        <w:pStyle w:val="Carattere"/>
        <w:widowControl/>
        <w:numPr>
          <w:ilvl w:val="0"/>
          <w:numId w:val="3"/>
        </w:numPr>
        <w:tabs>
          <w:tab w:val="left" w:pos="0"/>
          <w:tab w:val="left" w:pos="9638"/>
        </w:tabs>
        <w:ind w:left="714" w:hanging="357"/>
        <w:jc w:val="both"/>
        <w:rPr>
          <w:rFonts w:ascii="Times New Roman" w:hAnsi="Times New Roman"/>
          <w:b/>
          <w:sz w:val="22"/>
        </w:rPr>
      </w:pPr>
      <w:r w:rsidRPr="00706196">
        <w:rPr>
          <w:rFonts w:ascii="Times New Roman" w:hAnsi="Times New Roman"/>
          <w:b/>
          <w:sz w:val="22"/>
        </w:rPr>
        <w:lastRenderedPageBreak/>
        <w:t xml:space="preserve">Impegno nello studio: </w:t>
      </w:r>
      <w:r w:rsidRPr="00D556E7">
        <w:rPr>
          <w:rFonts w:ascii="Times New Roman" w:hAnsi="Times New Roman"/>
          <w:sz w:val="22"/>
        </w:rPr>
        <w:t>l’impegno nello studio</w:t>
      </w:r>
      <w:r>
        <w:rPr>
          <w:rFonts w:ascii="Times New Roman" w:hAnsi="Times New Roman"/>
          <w:sz w:val="22"/>
        </w:rPr>
        <w:t xml:space="preserve"> non è stato sempre costante ma risulta essere adeguato per il loro segmento didattico. </w:t>
      </w:r>
    </w:p>
    <w:p w:rsidR="001B29EE" w:rsidRDefault="001B29EE" w:rsidP="001B29EE">
      <w:pPr>
        <w:pStyle w:val="Carattere"/>
        <w:tabs>
          <w:tab w:val="left" w:pos="284"/>
        </w:tabs>
        <w:rPr>
          <w:rFonts w:ascii="Times New Roman" w:hAnsi="Times New Roman"/>
          <w:sz w:val="22"/>
        </w:rPr>
      </w:pPr>
    </w:p>
    <w:p w:rsidR="001B29EE" w:rsidRDefault="001B29EE" w:rsidP="001B29EE">
      <w:pPr>
        <w:pStyle w:val="Titolo2"/>
        <w:spacing w:before="120" w:after="0"/>
        <w:rPr>
          <w:rFonts w:ascii="Times New Roman" w:hAnsi="Times New Roman"/>
          <w:sz w:val="22"/>
        </w:rPr>
      </w:pPr>
      <w:r>
        <w:rPr>
          <w:rFonts w:ascii="Times New Roman" w:hAnsi="Times New Roman"/>
          <w:snapToGrid w:val="0"/>
          <w:color w:val="000000"/>
          <w:spacing w:val="-3"/>
          <w:sz w:val="22"/>
        </w:rPr>
        <w:t>6. PERCORSO FORMATIVO:</w:t>
      </w:r>
      <w:r>
        <w:rPr>
          <w:rFonts w:ascii="Times New Roman" w:hAnsi="Times New Roman"/>
          <w:sz w:val="22"/>
        </w:rPr>
        <w:t xml:space="preserve"> Moduli o argomenti  svolti nella disciplina con i relativi contenuti</w:t>
      </w:r>
    </w:p>
    <w:tbl>
      <w:tblPr>
        <w:tblW w:w="0" w:type="auto"/>
        <w:tblCellSpacing w:w="15" w:type="dxa"/>
        <w:tblBorders>
          <w:bottom w:val="single" w:sz="6" w:space="0" w:color="CCCCCC"/>
        </w:tblBorders>
        <w:shd w:val="clear" w:color="auto" w:fill="FFFFFF"/>
        <w:tblCellMar>
          <w:left w:w="0" w:type="dxa"/>
          <w:right w:w="0" w:type="dxa"/>
        </w:tblCellMar>
        <w:tblLook w:val="04A0"/>
      </w:tblPr>
      <w:tblGrid>
        <w:gridCol w:w="9647"/>
        <w:gridCol w:w="173"/>
      </w:tblGrid>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pag.277.Written exercises. CV, covering letter/email;pag.279 fill in the gaps. pag.406 key events in UK history</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Conversation. A CV, pag.267,268 How to fill it in correctly.</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John Maynard Keynes (</w:t>
            </w:r>
            <w:proofErr w:type="spellStart"/>
            <w:r w:rsidRPr="00B35EE0">
              <w:rPr>
                <w:rFonts w:ascii="Arial" w:hAnsi="Arial" w:cs="Arial"/>
                <w:color w:val="3D3D3D"/>
                <w:sz w:val="20"/>
                <w:lang w:val="en-US"/>
              </w:rPr>
              <w:t>fotocopia</w:t>
            </w:r>
            <w:proofErr w:type="spellEnd"/>
            <w:r w:rsidRPr="00B35EE0">
              <w:rPr>
                <w:rFonts w:ascii="Arial" w:hAnsi="Arial" w:cs="Arial"/>
                <w:color w:val="3D3D3D"/>
                <w:sz w:val="20"/>
                <w:lang w:val="en-US"/>
              </w:rPr>
              <w:t xml:space="preserve">) </w:t>
            </w:r>
            <w:proofErr w:type="spellStart"/>
            <w:r w:rsidRPr="00B35EE0">
              <w:rPr>
                <w:rFonts w:ascii="Arial" w:hAnsi="Arial" w:cs="Arial"/>
                <w:color w:val="3D3D3D"/>
                <w:sz w:val="20"/>
                <w:lang w:val="en-US"/>
              </w:rPr>
              <w:t>pag</w:t>
            </w:r>
            <w:proofErr w:type="spellEnd"/>
            <w:r w:rsidRPr="00B35EE0">
              <w:rPr>
                <w:rFonts w:ascii="Arial" w:hAnsi="Arial" w:cs="Arial"/>
                <w:color w:val="3D3D3D"/>
                <w:sz w:val="20"/>
                <w:lang w:val="en-US"/>
              </w:rPr>
              <w:t xml:space="preserve"> 383.Against the Laiss</w:t>
            </w:r>
            <w:r>
              <w:rPr>
                <w:rFonts w:ascii="Arial" w:hAnsi="Arial" w:cs="Arial"/>
                <w:color w:val="3D3D3D"/>
                <w:sz w:val="20"/>
                <w:lang w:val="en-US"/>
              </w:rPr>
              <w:t>ez-</w:t>
            </w:r>
            <w:proofErr w:type="spellStart"/>
            <w:r>
              <w:rPr>
                <w:rFonts w:ascii="Arial" w:hAnsi="Arial" w:cs="Arial"/>
                <w:color w:val="3D3D3D"/>
                <w:sz w:val="20"/>
                <w:lang w:val="en-US"/>
              </w:rPr>
              <w:t>faire,Laissez</w:t>
            </w:r>
            <w:proofErr w:type="spellEnd"/>
            <w:r>
              <w:rPr>
                <w:rFonts w:ascii="Arial" w:hAnsi="Arial" w:cs="Arial"/>
                <w:color w:val="3D3D3D"/>
                <w:sz w:val="20"/>
                <w:lang w:val="en-US"/>
              </w:rPr>
              <w:t>-</w:t>
            </w:r>
            <w:proofErr w:type="spellStart"/>
            <w:r>
              <w:rPr>
                <w:rFonts w:ascii="Arial" w:hAnsi="Arial" w:cs="Arial"/>
                <w:color w:val="3D3D3D"/>
                <w:sz w:val="20"/>
                <w:lang w:val="en-US"/>
              </w:rPr>
              <w:t>penser</w:t>
            </w:r>
            <w:proofErr w:type="spellEnd"/>
            <w:r>
              <w:rPr>
                <w:rFonts w:ascii="Arial" w:hAnsi="Arial" w:cs="Arial"/>
                <w:color w:val="3D3D3D"/>
                <w:sz w:val="20"/>
                <w:lang w:val="en-US"/>
              </w:rPr>
              <w:t xml:space="preserve"> </w:t>
            </w:r>
            <w:proofErr w:type="spellStart"/>
            <w:r>
              <w:rPr>
                <w:rFonts w:ascii="Arial" w:hAnsi="Arial" w:cs="Arial"/>
                <w:color w:val="3D3D3D"/>
                <w:sz w:val="20"/>
                <w:lang w:val="en-US"/>
              </w:rPr>
              <w:t>theory,The</w:t>
            </w:r>
            <w:proofErr w:type="spellEnd"/>
            <w:r>
              <w:rPr>
                <w:rFonts w:ascii="Arial" w:hAnsi="Arial" w:cs="Arial"/>
                <w:color w:val="3D3D3D"/>
                <w:sz w:val="20"/>
                <w:lang w:val="en-US"/>
              </w:rPr>
              <w:t xml:space="preserve"> A</w:t>
            </w:r>
            <w:r w:rsidRPr="00B35EE0">
              <w:rPr>
                <w:rFonts w:ascii="Arial" w:hAnsi="Arial" w:cs="Arial"/>
                <w:color w:val="3D3D3D"/>
                <w:sz w:val="20"/>
                <w:lang w:val="en-US"/>
              </w:rPr>
              <w:t>ggregate demand The General Theory of Employment </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The </w:t>
            </w:r>
            <w:r>
              <w:rPr>
                <w:rFonts w:ascii="Arial" w:hAnsi="Arial" w:cs="Arial"/>
                <w:color w:val="3D3D3D"/>
                <w:sz w:val="20"/>
                <w:lang w:val="en-US"/>
              </w:rPr>
              <w:t>Bank of England and the British Banking S</w:t>
            </w:r>
            <w:r w:rsidRPr="00B35EE0">
              <w:rPr>
                <w:rFonts w:ascii="Arial" w:hAnsi="Arial" w:cs="Arial"/>
                <w:color w:val="3D3D3D"/>
                <w:sz w:val="20"/>
                <w:lang w:val="en-US"/>
              </w:rPr>
              <w:t>ystem.pag.148</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Adam Smith .The Invisible Hand. </w:t>
            </w:r>
            <w:proofErr w:type="spellStart"/>
            <w:r w:rsidRPr="00B35EE0">
              <w:rPr>
                <w:rFonts w:ascii="Arial" w:hAnsi="Arial" w:cs="Arial"/>
                <w:color w:val="3D3D3D"/>
                <w:sz w:val="20"/>
              </w:rPr>
              <w:t>Laissez-faire</w:t>
            </w:r>
            <w:proofErr w:type="spellEnd"/>
            <w:r w:rsidRPr="00B35EE0">
              <w:rPr>
                <w:rFonts w:ascii="Arial" w:hAnsi="Arial" w:cs="Arial"/>
                <w:color w:val="3D3D3D"/>
                <w:sz w:val="20"/>
              </w:rPr>
              <w:t xml:space="preserve">, </w:t>
            </w:r>
            <w:proofErr w:type="spellStart"/>
            <w:r w:rsidRPr="00B35EE0">
              <w:rPr>
                <w:rFonts w:ascii="Arial" w:hAnsi="Arial" w:cs="Arial"/>
                <w:color w:val="3D3D3D"/>
                <w:sz w:val="20"/>
              </w:rPr>
              <w:t>laissez</w:t>
            </w:r>
            <w:r>
              <w:rPr>
                <w:rFonts w:ascii="Arial" w:hAnsi="Arial" w:cs="Arial"/>
                <w:color w:val="3D3D3D"/>
                <w:sz w:val="20"/>
              </w:rPr>
              <w:t>-</w:t>
            </w:r>
            <w:r w:rsidRPr="00B35EE0">
              <w:rPr>
                <w:rFonts w:ascii="Arial" w:hAnsi="Arial" w:cs="Arial"/>
                <w:color w:val="3D3D3D"/>
                <w:sz w:val="20"/>
              </w:rPr>
              <w:t>penser</w:t>
            </w:r>
            <w:proofErr w:type="spellEnd"/>
            <w:r w:rsidRPr="00B35EE0">
              <w:rPr>
                <w:rFonts w:ascii="Arial" w:hAnsi="Arial" w:cs="Arial"/>
                <w:color w:val="3D3D3D"/>
                <w:sz w:val="20"/>
              </w:rPr>
              <w:t>. da fotocopia</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Spiegazione</w:t>
            </w:r>
            <w:r w:rsidRPr="00B35EE0">
              <w:rPr>
                <w:rFonts w:ascii="Arial" w:hAnsi="Arial" w:cs="Arial"/>
                <w:color w:val="3D3D3D"/>
                <w:sz w:val="20"/>
                <w:szCs w:val="20"/>
              </w:rPr>
              <w:t> : </w:t>
            </w:r>
            <w:r w:rsidRPr="00B35EE0">
              <w:rPr>
                <w:rFonts w:ascii="Arial" w:hAnsi="Arial" w:cs="Arial"/>
                <w:color w:val="3D3D3D"/>
                <w:sz w:val="20"/>
              </w:rPr>
              <w:t xml:space="preserve">traduzione di una lettera commerciale. </w:t>
            </w:r>
            <w:r w:rsidRPr="00B35EE0">
              <w:rPr>
                <w:rFonts w:ascii="Arial" w:hAnsi="Arial" w:cs="Arial"/>
                <w:color w:val="3D3D3D"/>
                <w:sz w:val="20"/>
                <w:lang w:val="en-US"/>
              </w:rPr>
              <w:t xml:space="preserve">Letter of credit. Bill of lading. </w:t>
            </w:r>
            <w:proofErr w:type="spellStart"/>
            <w:r w:rsidRPr="00B35EE0">
              <w:rPr>
                <w:rFonts w:ascii="Arial" w:hAnsi="Arial" w:cs="Arial"/>
                <w:color w:val="3D3D3D"/>
                <w:sz w:val="20"/>
              </w:rPr>
              <w:t>Incoterms</w:t>
            </w:r>
            <w:proofErr w:type="spellEnd"/>
            <w:r w:rsidRPr="00B35EE0">
              <w:rPr>
                <w:rFonts w:ascii="Arial" w:hAnsi="Arial" w:cs="Arial"/>
                <w:color w:val="3D3D3D"/>
                <w:sz w:val="20"/>
              </w:rPr>
              <w:t xml:space="preserve"> pag.78</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Multinationals. Watch ,read and translate. </w:t>
            </w:r>
            <w:proofErr w:type="spellStart"/>
            <w:r w:rsidRPr="00B35EE0">
              <w:rPr>
                <w:rFonts w:ascii="Arial" w:hAnsi="Arial" w:cs="Arial"/>
                <w:color w:val="3D3D3D"/>
                <w:sz w:val="20"/>
                <w:lang w:val="en-US"/>
              </w:rPr>
              <w:t>Alina</w:t>
            </w:r>
            <w:proofErr w:type="spellEnd"/>
            <w:r w:rsidRPr="00B35EE0">
              <w:rPr>
                <w:rFonts w:ascii="Arial" w:hAnsi="Arial" w:cs="Arial"/>
                <w:color w:val="3D3D3D"/>
                <w:sz w:val="20"/>
                <w:lang w:val="en-US"/>
              </w:rPr>
              <w:t xml:space="preserve"> 11 year old entrepreneur.pag.38-39</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512FBB"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Attività di laboratorio</w:t>
            </w:r>
            <w:r w:rsidRPr="00B35EE0">
              <w:rPr>
                <w:rFonts w:ascii="Arial" w:hAnsi="Arial" w:cs="Arial"/>
                <w:color w:val="3D3D3D"/>
                <w:sz w:val="20"/>
                <w:szCs w:val="20"/>
              </w:rPr>
              <w:t> : </w:t>
            </w:r>
            <w:r w:rsidRPr="00B35EE0">
              <w:rPr>
                <w:rFonts w:ascii="Arial" w:hAnsi="Arial" w:cs="Arial"/>
                <w:color w:val="3D3D3D"/>
                <w:sz w:val="20"/>
              </w:rPr>
              <w:t xml:space="preserve">Fine del film The </w:t>
            </w:r>
            <w:proofErr w:type="spellStart"/>
            <w:r w:rsidRPr="00B35EE0">
              <w:rPr>
                <w:rFonts w:ascii="Arial" w:hAnsi="Arial" w:cs="Arial"/>
                <w:color w:val="3D3D3D"/>
                <w:sz w:val="20"/>
              </w:rPr>
              <w:t>Butler</w:t>
            </w:r>
            <w:proofErr w:type="spellEnd"/>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Listening tracks 88,89,90,91 </w:t>
            </w:r>
            <w:proofErr w:type="spellStart"/>
            <w:r w:rsidRPr="00B35EE0">
              <w:rPr>
                <w:rFonts w:ascii="Arial" w:hAnsi="Arial" w:cs="Arial"/>
                <w:color w:val="3D3D3D"/>
                <w:sz w:val="20"/>
                <w:lang w:val="en-US"/>
              </w:rPr>
              <w:t>Canada,Ireland,New</w:t>
            </w:r>
            <w:proofErr w:type="spellEnd"/>
            <w:r w:rsidRPr="00B35EE0">
              <w:rPr>
                <w:rFonts w:ascii="Arial" w:hAnsi="Arial" w:cs="Arial"/>
                <w:color w:val="3D3D3D"/>
                <w:sz w:val="20"/>
                <w:lang w:val="en-US"/>
              </w:rPr>
              <w:t xml:space="preserve"> Zealand and South Africa economies.</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Lezione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Listening exercises.pag.358 The Big Apple.</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r w:rsidRPr="00B35EE0">
              <w:rPr>
                <w:rFonts w:ascii="Arial" w:hAnsi="Arial" w:cs="Arial"/>
                <w:color w:val="3D3D3D"/>
                <w:sz w:val="20"/>
                <w:lang w:val="en-US"/>
              </w:rPr>
              <w:t>pag.130 fill in the gaps. An enquiry, trading.</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pag.226 Cybercrime,pag-227.discussion. Dark </w:t>
            </w:r>
            <w:proofErr w:type="spellStart"/>
            <w:r w:rsidRPr="00B35EE0">
              <w:rPr>
                <w:rFonts w:ascii="Arial" w:hAnsi="Arial" w:cs="Arial"/>
                <w:color w:val="3D3D3D"/>
                <w:sz w:val="20"/>
                <w:lang w:val="en-US"/>
              </w:rPr>
              <w:t>web.dangers,cyber</w:t>
            </w:r>
            <w:proofErr w:type="spellEnd"/>
            <w:r w:rsidRPr="00B35EE0">
              <w:rPr>
                <w:rFonts w:ascii="Arial" w:hAnsi="Arial" w:cs="Arial"/>
                <w:color w:val="3D3D3D"/>
                <w:sz w:val="20"/>
                <w:lang w:val="en-US"/>
              </w:rPr>
              <w:t xml:space="preserve"> breach and offense</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512FBB" w:rsidRDefault="00C604A8" w:rsidP="00C06C83">
            <w:pPr>
              <w:rPr>
                <w:rFonts w:ascii="Arial" w:hAnsi="Arial" w:cs="Arial"/>
                <w:color w:val="3D3D3D"/>
                <w:sz w:val="20"/>
              </w:rPr>
            </w:pPr>
            <w:r w:rsidRPr="00B35EE0">
              <w:rPr>
                <w:rFonts w:ascii="Arial" w:hAnsi="Arial" w:cs="Arial"/>
                <w:color w:val="3D3D3D"/>
                <w:sz w:val="20"/>
              </w:rPr>
              <w:t>Lezione</w:t>
            </w:r>
            <w:r w:rsidRPr="00B35EE0">
              <w:rPr>
                <w:rFonts w:ascii="Arial" w:hAnsi="Arial" w:cs="Arial"/>
                <w:color w:val="3D3D3D"/>
                <w:sz w:val="20"/>
                <w:szCs w:val="20"/>
              </w:rPr>
              <w:t> : </w:t>
            </w:r>
            <w:proofErr w:type="spellStart"/>
            <w:r w:rsidRPr="00B35EE0">
              <w:rPr>
                <w:rFonts w:ascii="Arial" w:hAnsi="Arial" w:cs="Arial"/>
                <w:color w:val="3D3D3D"/>
                <w:sz w:val="20"/>
              </w:rPr>
              <w:t>Listening</w:t>
            </w:r>
            <w:proofErr w:type="spellEnd"/>
            <w:r w:rsidRPr="00B35EE0">
              <w:rPr>
                <w:rFonts w:ascii="Arial" w:hAnsi="Arial" w:cs="Arial"/>
                <w:color w:val="3D3D3D"/>
                <w:sz w:val="20"/>
              </w:rPr>
              <w:t xml:space="preserve"> </w:t>
            </w:r>
            <w:proofErr w:type="spellStart"/>
            <w:r w:rsidRPr="00B35EE0">
              <w:rPr>
                <w:rFonts w:ascii="Arial" w:hAnsi="Arial" w:cs="Arial"/>
                <w:color w:val="3D3D3D"/>
                <w:sz w:val="20"/>
              </w:rPr>
              <w:t>exercises</w:t>
            </w:r>
            <w:proofErr w:type="spellEnd"/>
            <w:r w:rsidRPr="00B35EE0">
              <w:rPr>
                <w:rFonts w:ascii="Arial" w:hAnsi="Arial" w:cs="Arial"/>
                <w:color w:val="3D3D3D"/>
                <w:sz w:val="20"/>
              </w:rPr>
              <w:t xml:space="preserve">. preparazione all'Invalsi. </w:t>
            </w:r>
            <w:r w:rsidRPr="00512FBB">
              <w:rPr>
                <w:rFonts w:ascii="Arial" w:hAnsi="Arial" w:cs="Arial"/>
                <w:color w:val="3D3D3D"/>
                <w:sz w:val="20"/>
              </w:rPr>
              <w:t xml:space="preserve">UK culture. ascolto di Industrial </w:t>
            </w:r>
            <w:proofErr w:type="spellStart"/>
            <w:r w:rsidRPr="00512FBB">
              <w:rPr>
                <w:rFonts w:ascii="Arial" w:hAnsi="Arial" w:cs="Arial"/>
                <w:color w:val="3D3D3D"/>
                <w:sz w:val="20"/>
              </w:rPr>
              <w:t>Revolution</w:t>
            </w:r>
            <w:proofErr w:type="spellEnd"/>
            <w:r w:rsidRPr="00512FBB">
              <w:rPr>
                <w:rFonts w:ascii="Arial" w:hAnsi="Arial" w:cs="Arial"/>
                <w:color w:val="3D3D3D"/>
                <w:sz w:val="20"/>
              </w:rPr>
              <w:t xml:space="preserve">, </w:t>
            </w:r>
            <w:proofErr w:type="spellStart"/>
            <w:r w:rsidRPr="00512FBB">
              <w:rPr>
                <w:rFonts w:ascii="Arial" w:hAnsi="Arial" w:cs="Arial"/>
                <w:color w:val="3D3D3D"/>
                <w:sz w:val="20"/>
              </w:rPr>
              <w:t>Suffragettes</w:t>
            </w:r>
            <w:proofErr w:type="spellEnd"/>
            <w:r w:rsidRPr="00512FBB">
              <w:rPr>
                <w:rFonts w:ascii="Arial" w:hAnsi="Arial" w:cs="Arial"/>
                <w:color w:val="3D3D3D"/>
                <w:sz w:val="20"/>
              </w:rPr>
              <w:t>,</w:t>
            </w:r>
          </w:p>
          <w:p w:rsidR="00C604A8" w:rsidRPr="00B35EE0" w:rsidRDefault="00C604A8" w:rsidP="00C06C83">
            <w:pPr>
              <w:rPr>
                <w:rFonts w:ascii="Arial" w:hAnsi="Arial" w:cs="Arial"/>
                <w:color w:val="3D3D3D"/>
                <w:sz w:val="20"/>
                <w:szCs w:val="20"/>
                <w:lang w:val="en-US"/>
              </w:rPr>
            </w:pPr>
            <w:r w:rsidRPr="00512FBB">
              <w:rPr>
                <w:rFonts w:ascii="Arial" w:hAnsi="Arial" w:cs="Arial"/>
                <w:color w:val="3D3D3D"/>
                <w:sz w:val="20"/>
              </w:rPr>
              <w:t xml:space="preserve"> </w:t>
            </w:r>
            <w:r w:rsidRPr="00B35EE0">
              <w:rPr>
                <w:rFonts w:ascii="Arial" w:hAnsi="Arial" w:cs="Arial"/>
                <w:color w:val="3D3D3D"/>
                <w:sz w:val="20"/>
                <w:lang w:val="en-US"/>
              </w:rPr>
              <w:t>The Queen's Speech April 2020</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 xml:space="preserve">The </w:t>
            </w:r>
            <w:proofErr w:type="spellStart"/>
            <w:r w:rsidRPr="00B35EE0">
              <w:rPr>
                <w:rFonts w:ascii="Arial" w:hAnsi="Arial" w:cs="Arial"/>
                <w:color w:val="3D3D3D"/>
                <w:sz w:val="20"/>
              </w:rPr>
              <w:t>Vi</w:t>
            </w:r>
            <w:r>
              <w:rPr>
                <w:rFonts w:ascii="Arial" w:hAnsi="Arial" w:cs="Arial"/>
                <w:color w:val="3D3D3D"/>
                <w:sz w:val="20"/>
              </w:rPr>
              <w:t>c</w:t>
            </w:r>
            <w:r w:rsidRPr="00B35EE0">
              <w:rPr>
                <w:rFonts w:ascii="Arial" w:hAnsi="Arial" w:cs="Arial"/>
                <w:color w:val="3D3D3D"/>
                <w:sz w:val="20"/>
              </w:rPr>
              <w:t>torian</w:t>
            </w:r>
            <w:proofErr w:type="spellEnd"/>
            <w:r w:rsidRPr="00B35EE0">
              <w:rPr>
                <w:rFonts w:ascii="Arial" w:hAnsi="Arial" w:cs="Arial"/>
                <w:color w:val="3D3D3D"/>
                <w:sz w:val="20"/>
              </w:rPr>
              <w:t xml:space="preserve"> </w:t>
            </w:r>
            <w:proofErr w:type="spellStart"/>
            <w:r w:rsidRPr="00B35EE0">
              <w:rPr>
                <w:rFonts w:ascii="Arial" w:hAnsi="Arial" w:cs="Arial"/>
                <w:color w:val="3D3D3D"/>
                <w:sz w:val="20"/>
              </w:rPr>
              <w:t>Age.pag</w:t>
            </w:r>
            <w:proofErr w:type="spellEnd"/>
            <w:r w:rsidRPr="00B35EE0">
              <w:rPr>
                <w:rFonts w:ascii="Arial" w:hAnsi="Arial" w:cs="Arial"/>
                <w:color w:val="3D3D3D"/>
                <w:sz w:val="20"/>
              </w:rPr>
              <w:t>.334</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Spiegazione</w:t>
            </w:r>
            <w:r w:rsidRPr="00B35EE0">
              <w:rPr>
                <w:rFonts w:ascii="Arial" w:hAnsi="Arial" w:cs="Arial"/>
                <w:color w:val="3D3D3D"/>
                <w:sz w:val="20"/>
                <w:szCs w:val="20"/>
              </w:rPr>
              <w:t> : </w:t>
            </w:r>
            <w:r w:rsidRPr="00B35EE0">
              <w:rPr>
                <w:rFonts w:ascii="Arial" w:hAnsi="Arial" w:cs="Arial"/>
                <w:color w:val="3D3D3D"/>
                <w:sz w:val="20"/>
              </w:rPr>
              <w:t xml:space="preserve">Traduzione di una </w:t>
            </w:r>
            <w:proofErr w:type="spellStart"/>
            <w:r w:rsidRPr="00B35EE0">
              <w:rPr>
                <w:rFonts w:ascii="Arial" w:hAnsi="Arial" w:cs="Arial"/>
                <w:color w:val="3D3D3D"/>
                <w:sz w:val="20"/>
              </w:rPr>
              <w:t>email</w:t>
            </w:r>
            <w:proofErr w:type="spellEnd"/>
            <w:r w:rsidRPr="00B35EE0">
              <w:rPr>
                <w:rFonts w:ascii="Arial" w:hAnsi="Arial" w:cs="Arial"/>
                <w:color w:val="3D3D3D"/>
                <w:sz w:val="20"/>
              </w:rPr>
              <w:t xml:space="preserve"> commerciale verso la lingua inglese. </w:t>
            </w:r>
            <w:proofErr w:type="spellStart"/>
            <w:r w:rsidRPr="00B35EE0">
              <w:rPr>
                <w:rFonts w:ascii="Arial" w:hAnsi="Arial" w:cs="Arial"/>
                <w:color w:val="3D3D3D"/>
                <w:sz w:val="20"/>
              </w:rPr>
              <w:t>Complaint</w:t>
            </w:r>
            <w:proofErr w:type="spellEnd"/>
            <w:r w:rsidRPr="00B35EE0">
              <w:rPr>
                <w:rFonts w:ascii="Arial" w:hAnsi="Arial" w:cs="Arial"/>
                <w:color w:val="3D3D3D"/>
                <w:sz w:val="20"/>
              </w:rPr>
              <w:t>.</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pag.211 </w:t>
            </w:r>
            <w:proofErr w:type="spellStart"/>
            <w:r w:rsidRPr="00B35EE0">
              <w:rPr>
                <w:rFonts w:ascii="Arial" w:hAnsi="Arial" w:cs="Arial"/>
                <w:color w:val="3D3D3D"/>
                <w:sz w:val="20"/>
                <w:lang w:val="en-US"/>
              </w:rPr>
              <w:t>Analysing</w:t>
            </w:r>
            <w:proofErr w:type="spellEnd"/>
            <w:r w:rsidRPr="00B35EE0">
              <w:rPr>
                <w:rFonts w:ascii="Arial" w:hAnsi="Arial" w:cs="Arial"/>
                <w:color w:val="3D3D3D"/>
                <w:sz w:val="20"/>
                <w:lang w:val="en-US"/>
              </w:rPr>
              <w:t xml:space="preserve"> a market survey about sodas. pag.213 Meet Sophia the most advanced human-like </w:t>
            </w:r>
            <w:proofErr w:type="spellStart"/>
            <w:r w:rsidRPr="00B35EE0">
              <w:rPr>
                <w:rFonts w:ascii="Arial" w:hAnsi="Arial" w:cs="Arial"/>
                <w:color w:val="3D3D3D"/>
                <w:sz w:val="20"/>
                <w:lang w:val="en-US"/>
              </w:rPr>
              <w:t>robot.Reading</w:t>
            </w:r>
            <w:proofErr w:type="spellEnd"/>
            <w:r w:rsidRPr="00B35EE0">
              <w:rPr>
                <w:rFonts w:ascii="Arial" w:hAnsi="Arial" w:cs="Arial"/>
                <w:color w:val="3D3D3D"/>
                <w:sz w:val="20"/>
                <w:lang w:val="en-US"/>
              </w:rPr>
              <w:t xml:space="preserve"> </w:t>
            </w:r>
            <w:proofErr w:type="spellStart"/>
            <w:r w:rsidRPr="00B35EE0">
              <w:rPr>
                <w:rFonts w:ascii="Arial" w:hAnsi="Arial" w:cs="Arial"/>
                <w:color w:val="3D3D3D"/>
                <w:sz w:val="20"/>
                <w:lang w:val="en-US"/>
              </w:rPr>
              <w:t>comprehension.Text</w:t>
            </w:r>
            <w:proofErr w:type="spellEnd"/>
            <w:r w:rsidRPr="00B35EE0">
              <w:rPr>
                <w:rFonts w:ascii="Arial" w:hAnsi="Arial" w:cs="Arial"/>
                <w:color w:val="3D3D3D"/>
                <w:sz w:val="20"/>
                <w:lang w:val="en-US"/>
              </w:rPr>
              <w:t xml:space="preserve"> analysis </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Attività</w:t>
            </w:r>
            <w:proofErr w:type="spellEnd"/>
            <w:r w:rsidRPr="00B35EE0">
              <w:rPr>
                <w:rFonts w:ascii="Arial" w:hAnsi="Arial" w:cs="Arial"/>
                <w:color w:val="3D3D3D"/>
                <w:sz w:val="20"/>
                <w:lang w:val="en-US"/>
              </w:rPr>
              <w:t xml:space="preserve"> di </w:t>
            </w:r>
            <w:proofErr w:type="spellStart"/>
            <w:r w:rsidRPr="00B35EE0">
              <w:rPr>
                <w:rFonts w:ascii="Arial" w:hAnsi="Arial" w:cs="Arial"/>
                <w:color w:val="3D3D3D"/>
                <w:sz w:val="20"/>
                <w:lang w:val="en-US"/>
              </w:rPr>
              <w:t>laboratorio</w:t>
            </w:r>
            <w:proofErr w:type="spellEnd"/>
            <w:r w:rsidRPr="00B35EE0">
              <w:rPr>
                <w:rFonts w:ascii="Arial" w:hAnsi="Arial" w:cs="Arial"/>
                <w:color w:val="3D3D3D"/>
                <w:sz w:val="20"/>
                <w:szCs w:val="20"/>
                <w:lang w:val="en-US"/>
              </w:rPr>
              <w:t> :</w:t>
            </w:r>
            <w:r>
              <w:rPr>
                <w:rFonts w:ascii="Arial" w:hAnsi="Arial" w:cs="Arial"/>
                <w:color w:val="3D3D3D"/>
                <w:sz w:val="20"/>
                <w:szCs w:val="20"/>
                <w:lang w:val="en-US"/>
              </w:rPr>
              <w:t xml:space="preserve">Film: </w:t>
            </w:r>
            <w:r w:rsidRPr="00B35EE0">
              <w:rPr>
                <w:rFonts w:ascii="Arial" w:hAnsi="Arial" w:cs="Arial"/>
                <w:color w:val="3D3D3D"/>
                <w:sz w:val="20"/>
                <w:szCs w:val="20"/>
                <w:lang w:val="en-US"/>
              </w:rPr>
              <w:t> </w:t>
            </w:r>
            <w:r w:rsidRPr="00B35EE0">
              <w:rPr>
                <w:rFonts w:ascii="Arial" w:hAnsi="Arial" w:cs="Arial"/>
                <w:color w:val="3D3D3D"/>
                <w:sz w:val="20"/>
                <w:lang w:val="en-US"/>
              </w:rPr>
              <w:t>Glory road part.2.Listen and watch</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lastRenderedPageBreak/>
              <w:t>Prova pratica</w:t>
            </w:r>
            <w:r w:rsidRPr="00B35EE0">
              <w:rPr>
                <w:rFonts w:ascii="Arial" w:hAnsi="Arial" w:cs="Arial"/>
                <w:color w:val="3D3D3D"/>
                <w:sz w:val="20"/>
                <w:szCs w:val="20"/>
              </w:rPr>
              <w:t> : </w:t>
            </w:r>
            <w:r w:rsidRPr="00B35EE0">
              <w:rPr>
                <w:rFonts w:ascii="Arial" w:hAnsi="Arial" w:cs="Arial"/>
                <w:color w:val="3D3D3D"/>
                <w:sz w:val="20"/>
              </w:rPr>
              <w:t>pag.293 Green business</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Business emails, pag.49,50. How to write a business email. </w:t>
            </w:r>
            <w:r w:rsidRPr="00B35EE0">
              <w:rPr>
                <w:rFonts w:ascii="Arial" w:hAnsi="Arial" w:cs="Arial"/>
                <w:color w:val="3D3D3D"/>
                <w:sz w:val="20"/>
              </w:rPr>
              <w:t>Layout</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Pr>
                <w:rFonts w:ascii="Arial" w:hAnsi="Arial" w:cs="Arial"/>
                <w:color w:val="3D3D3D"/>
                <w:sz w:val="20"/>
                <w:lang w:val="en-US"/>
              </w:rPr>
              <w:t>The O</w:t>
            </w:r>
            <w:r w:rsidRPr="00B35EE0">
              <w:rPr>
                <w:rFonts w:ascii="Arial" w:hAnsi="Arial" w:cs="Arial"/>
                <w:color w:val="3D3D3D"/>
                <w:sz w:val="20"/>
                <w:lang w:val="en-US"/>
              </w:rPr>
              <w:t>rigin of British surnames. Speaking.pag.243 How has business impacted businesses?</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r w:rsidRPr="00B35EE0">
              <w:rPr>
                <w:rFonts w:ascii="Arial" w:hAnsi="Arial" w:cs="Arial"/>
                <w:color w:val="3D3D3D"/>
                <w:sz w:val="20"/>
              </w:rPr>
              <w:t>Attività di laboratorio</w:t>
            </w:r>
            <w:r w:rsidRPr="00B35EE0">
              <w:rPr>
                <w:rFonts w:ascii="Arial" w:hAnsi="Arial" w:cs="Arial"/>
                <w:color w:val="3D3D3D"/>
                <w:sz w:val="20"/>
                <w:szCs w:val="20"/>
              </w:rPr>
              <w:t> : </w:t>
            </w:r>
            <w:r w:rsidRPr="00B35EE0">
              <w:rPr>
                <w:rFonts w:ascii="Arial" w:hAnsi="Arial" w:cs="Arial"/>
                <w:color w:val="3D3D3D"/>
                <w:sz w:val="20"/>
              </w:rPr>
              <w:t xml:space="preserve">A movie. </w:t>
            </w:r>
            <w:r w:rsidRPr="00B35EE0">
              <w:rPr>
                <w:rFonts w:ascii="Arial" w:hAnsi="Arial" w:cs="Arial"/>
                <w:color w:val="3D3D3D"/>
                <w:sz w:val="20"/>
                <w:lang w:val="en-US"/>
              </w:rPr>
              <w:t xml:space="preserve">Road to </w:t>
            </w:r>
            <w:proofErr w:type="spellStart"/>
            <w:r w:rsidRPr="00B35EE0">
              <w:rPr>
                <w:rFonts w:ascii="Arial" w:hAnsi="Arial" w:cs="Arial"/>
                <w:color w:val="3D3D3D"/>
                <w:sz w:val="20"/>
                <w:lang w:val="en-US"/>
              </w:rPr>
              <w:t>success.A</w:t>
            </w:r>
            <w:proofErr w:type="spellEnd"/>
            <w:r w:rsidRPr="00B35EE0">
              <w:rPr>
                <w:rFonts w:ascii="Arial" w:hAnsi="Arial" w:cs="Arial"/>
                <w:color w:val="3D3D3D"/>
                <w:sz w:val="20"/>
                <w:lang w:val="en-US"/>
              </w:rPr>
              <w:t xml:space="preserve"> history of sports </w:t>
            </w:r>
            <w:proofErr w:type="spellStart"/>
            <w:r w:rsidRPr="00B35EE0">
              <w:rPr>
                <w:rFonts w:ascii="Arial" w:hAnsi="Arial" w:cs="Arial"/>
                <w:color w:val="3D3D3D"/>
                <w:sz w:val="20"/>
                <w:lang w:val="en-US"/>
              </w:rPr>
              <w:t>achievements.Watch</w:t>
            </w:r>
            <w:proofErr w:type="spellEnd"/>
            <w:r w:rsidRPr="00B35EE0">
              <w:rPr>
                <w:rFonts w:ascii="Arial" w:hAnsi="Arial" w:cs="Arial"/>
                <w:color w:val="3D3D3D"/>
                <w:sz w:val="20"/>
                <w:lang w:val="en-US"/>
              </w:rPr>
              <w:t xml:space="preserve"> and understand</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r w:rsidRPr="00B35EE0">
              <w:rPr>
                <w:rFonts w:ascii="Arial" w:hAnsi="Arial" w:cs="Arial"/>
                <w:color w:val="3D3D3D"/>
                <w:sz w:val="20"/>
              </w:rPr>
              <w:t>Interrogazione e spiegazione</w:t>
            </w:r>
            <w:r w:rsidRPr="00B35EE0">
              <w:rPr>
                <w:rFonts w:ascii="Arial" w:hAnsi="Arial" w:cs="Arial"/>
                <w:color w:val="3D3D3D"/>
                <w:sz w:val="20"/>
                <w:szCs w:val="20"/>
              </w:rPr>
              <w:t> : </w:t>
            </w:r>
            <w:r w:rsidRPr="00B35EE0">
              <w:rPr>
                <w:rFonts w:ascii="Arial" w:hAnsi="Arial" w:cs="Arial"/>
                <w:color w:val="3D3D3D"/>
                <w:sz w:val="20"/>
              </w:rPr>
              <w:t>pag</w:t>
            </w:r>
            <w:proofErr w:type="spellStart"/>
            <w:r w:rsidRPr="00B35EE0">
              <w:rPr>
                <w:rFonts w:ascii="Arial" w:hAnsi="Arial" w:cs="Arial"/>
                <w:color w:val="3D3D3D"/>
                <w:sz w:val="20"/>
              </w:rPr>
              <w:t>.235.video</w:t>
            </w:r>
            <w:proofErr w:type="spellEnd"/>
            <w:r w:rsidRPr="00B35EE0">
              <w:rPr>
                <w:rFonts w:ascii="Arial" w:hAnsi="Arial" w:cs="Arial"/>
                <w:color w:val="3D3D3D"/>
                <w:sz w:val="20"/>
              </w:rPr>
              <w:t xml:space="preserve"> </w:t>
            </w:r>
            <w:r>
              <w:rPr>
                <w:rFonts w:ascii="Arial" w:hAnsi="Arial" w:cs="Arial"/>
                <w:color w:val="3D3D3D"/>
                <w:sz w:val="20"/>
              </w:rPr>
              <w:t>c</w:t>
            </w:r>
            <w:r w:rsidRPr="00B35EE0">
              <w:rPr>
                <w:rFonts w:ascii="Arial" w:hAnsi="Arial" w:cs="Arial"/>
                <w:color w:val="3D3D3D"/>
                <w:sz w:val="20"/>
              </w:rPr>
              <w:t xml:space="preserve">orner. </w:t>
            </w:r>
            <w:r w:rsidRPr="00B35EE0">
              <w:rPr>
                <w:rFonts w:ascii="Arial" w:hAnsi="Arial" w:cs="Arial"/>
                <w:color w:val="3D3D3D"/>
                <w:sz w:val="20"/>
                <w:lang w:val="en-US"/>
              </w:rPr>
              <w:t>Technology.pag.236 ex.2.Information technology ,video pag-238</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Interrogazione e spiegazione</w:t>
            </w:r>
            <w:r w:rsidRPr="00B35EE0">
              <w:rPr>
                <w:rFonts w:ascii="Arial" w:hAnsi="Arial" w:cs="Arial"/>
                <w:color w:val="3D3D3D"/>
                <w:sz w:val="20"/>
                <w:szCs w:val="20"/>
              </w:rPr>
              <w:t> : </w:t>
            </w:r>
            <w:r w:rsidRPr="00B35EE0">
              <w:rPr>
                <w:rFonts w:ascii="Arial" w:hAnsi="Arial" w:cs="Arial"/>
                <w:color w:val="3D3D3D"/>
                <w:sz w:val="20"/>
              </w:rPr>
              <w:t xml:space="preserve">Pag.231,232 </w:t>
            </w:r>
            <w:proofErr w:type="spellStart"/>
            <w:r w:rsidRPr="00B35EE0">
              <w:rPr>
                <w:rFonts w:ascii="Arial" w:hAnsi="Arial" w:cs="Arial"/>
                <w:color w:val="3D3D3D"/>
                <w:sz w:val="20"/>
              </w:rPr>
              <w:t>Linkedin</w:t>
            </w:r>
            <w:proofErr w:type="spellEnd"/>
            <w:r w:rsidRPr="00B35EE0">
              <w:rPr>
                <w:rFonts w:ascii="Arial" w:hAnsi="Arial" w:cs="Arial"/>
                <w:color w:val="3D3D3D"/>
                <w:sz w:val="20"/>
              </w:rPr>
              <w:t xml:space="preserve"> story and case. </w:t>
            </w:r>
            <w:proofErr w:type="spellStart"/>
            <w:r w:rsidRPr="00B35EE0">
              <w:rPr>
                <w:rFonts w:ascii="Arial" w:hAnsi="Arial" w:cs="Arial"/>
                <w:color w:val="3D3D3D"/>
                <w:sz w:val="20"/>
              </w:rPr>
              <w:t>Reading</w:t>
            </w:r>
            <w:proofErr w:type="spellEnd"/>
            <w:r w:rsidRPr="00B35EE0">
              <w:rPr>
                <w:rFonts w:ascii="Arial" w:hAnsi="Arial" w:cs="Arial"/>
                <w:color w:val="3D3D3D"/>
                <w:sz w:val="20"/>
              </w:rPr>
              <w:t xml:space="preserve"> </w:t>
            </w:r>
            <w:proofErr w:type="spellStart"/>
            <w:r w:rsidRPr="00B35EE0">
              <w:rPr>
                <w:rFonts w:ascii="Arial" w:hAnsi="Arial" w:cs="Arial"/>
                <w:color w:val="3D3D3D"/>
                <w:sz w:val="20"/>
              </w:rPr>
              <w:t>comprehension</w:t>
            </w:r>
            <w:proofErr w:type="spellEnd"/>
            <w:r w:rsidRPr="00B35EE0">
              <w:rPr>
                <w:rFonts w:ascii="Arial" w:hAnsi="Arial" w:cs="Arial"/>
                <w:color w:val="3D3D3D"/>
                <w:sz w:val="20"/>
              </w:rPr>
              <w:t>.</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Lezione</w:t>
            </w:r>
            <w:r w:rsidRPr="00B35EE0">
              <w:rPr>
                <w:rFonts w:ascii="Arial" w:hAnsi="Arial" w:cs="Arial"/>
                <w:color w:val="3D3D3D"/>
                <w:sz w:val="20"/>
                <w:szCs w:val="20"/>
              </w:rPr>
              <w:t> : </w:t>
            </w:r>
            <w:r w:rsidRPr="00B35EE0">
              <w:rPr>
                <w:rFonts w:ascii="Arial" w:hAnsi="Arial" w:cs="Arial"/>
                <w:color w:val="3D3D3D"/>
                <w:sz w:val="20"/>
              </w:rPr>
              <w:t xml:space="preserve">pag.338 </w:t>
            </w:r>
            <w:proofErr w:type="spellStart"/>
            <w:r w:rsidRPr="00B35EE0">
              <w:rPr>
                <w:rFonts w:ascii="Arial" w:hAnsi="Arial" w:cs="Arial"/>
                <w:color w:val="3D3D3D"/>
                <w:sz w:val="20"/>
              </w:rPr>
              <w:t>Royal</w:t>
            </w:r>
            <w:proofErr w:type="spellEnd"/>
            <w:r w:rsidRPr="00B35EE0">
              <w:rPr>
                <w:rFonts w:ascii="Arial" w:hAnsi="Arial" w:cs="Arial"/>
                <w:color w:val="3D3D3D"/>
                <w:sz w:val="20"/>
              </w:rPr>
              <w:t xml:space="preserve"> </w:t>
            </w:r>
            <w:proofErr w:type="spellStart"/>
            <w:r w:rsidRPr="00B35EE0">
              <w:rPr>
                <w:rFonts w:ascii="Arial" w:hAnsi="Arial" w:cs="Arial"/>
                <w:color w:val="3D3D3D"/>
                <w:sz w:val="20"/>
              </w:rPr>
              <w:t>finances</w:t>
            </w:r>
            <w:proofErr w:type="spellEnd"/>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Letter of enquiry pag.95.layout,business mail,pag,96,97,98</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Spiegazione</w:t>
            </w:r>
            <w:r w:rsidRPr="00B35EE0">
              <w:rPr>
                <w:rFonts w:ascii="Arial" w:hAnsi="Arial" w:cs="Arial"/>
                <w:color w:val="3D3D3D"/>
                <w:sz w:val="20"/>
                <w:szCs w:val="20"/>
              </w:rPr>
              <w:t> : </w:t>
            </w:r>
            <w:proofErr w:type="spellStart"/>
            <w:r w:rsidRPr="00B35EE0">
              <w:rPr>
                <w:rFonts w:ascii="Arial" w:hAnsi="Arial" w:cs="Arial"/>
                <w:color w:val="3D3D3D"/>
                <w:sz w:val="20"/>
              </w:rPr>
              <w:t>Listening</w:t>
            </w:r>
            <w:proofErr w:type="spellEnd"/>
            <w:r w:rsidRPr="00B35EE0">
              <w:rPr>
                <w:rFonts w:ascii="Arial" w:hAnsi="Arial" w:cs="Arial"/>
                <w:color w:val="3D3D3D"/>
                <w:sz w:val="20"/>
              </w:rPr>
              <w:t xml:space="preserve"> </w:t>
            </w:r>
            <w:proofErr w:type="spellStart"/>
            <w:r w:rsidRPr="00B35EE0">
              <w:rPr>
                <w:rFonts w:ascii="Arial" w:hAnsi="Arial" w:cs="Arial"/>
                <w:color w:val="3D3D3D"/>
                <w:sz w:val="20"/>
              </w:rPr>
              <w:t>exercises.Selfish</w:t>
            </w:r>
            <w:proofErr w:type="spellEnd"/>
            <w:r w:rsidRPr="00B35EE0">
              <w:rPr>
                <w:rFonts w:ascii="Arial" w:hAnsi="Arial" w:cs="Arial"/>
                <w:color w:val="3D3D3D"/>
                <w:sz w:val="20"/>
              </w:rPr>
              <w:t xml:space="preserve"> </w:t>
            </w:r>
            <w:proofErr w:type="spellStart"/>
            <w:r w:rsidRPr="00B35EE0">
              <w:rPr>
                <w:rFonts w:ascii="Arial" w:hAnsi="Arial" w:cs="Arial"/>
                <w:color w:val="3D3D3D"/>
                <w:sz w:val="20"/>
              </w:rPr>
              <w:t>giant.Technopoles</w:t>
            </w:r>
            <w:proofErr w:type="spellEnd"/>
            <w:r w:rsidRPr="00B35EE0">
              <w:rPr>
                <w:rFonts w:ascii="Arial" w:hAnsi="Arial" w:cs="Arial"/>
                <w:color w:val="3D3D3D"/>
                <w:sz w:val="20"/>
              </w:rPr>
              <w:t xml:space="preserve"> pag.229,230</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Lezione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Information technology pagg.222,223,224,225 In office, in production and </w:t>
            </w:r>
            <w:proofErr w:type="spellStart"/>
            <w:r w:rsidRPr="00B35EE0">
              <w:rPr>
                <w:rFonts w:ascii="Arial" w:hAnsi="Arial" w:cs="Arial"/>
                <w:color w:val="3D3D3D"/>
                <w:sz w:val="20"/>
                <w:lang w:val="en-US"/>
              </w:rPr>
              <w:t>design.Listening</w:t>
            </w:r>
            <w:proofErr w:type="spellEnd"/>
            <w:r w:rsidRPr="00B35EE0">
              <w:rPr>
                <w:rFonts w:ascii="Arial" w:hAnsi="Arial" w:cs="Arial"/>
                <w:color w:val="3D3D3D"/>
                <w:sz w:val="20"/>
                <w:lang w:val="en-US"/>
              </w:rPr>
              <w:t>. Security and Cyber crime </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 xml:space="preserve">Australia pag.362, 363 Key events in Australian </w:t>
            </w:r>
            <w:proofErr w:type="spellStart"/>
            <w:r w:rsidRPr="00B35EE0">
              <w:rPr>
                <w:rFonts w:ascii="Arial" w:hAnsi="Arial" w:cs="Arial"/>
                <w:color w:val="3D3D3D"/>
                <w:sz w:val="20"/>
                <w:lang w:val="en-US"/>
              </w:rPr>
              <w:t>history,Australian</w:t>
            </w:r>
            <w:proofErr w:type="spellEnd"/>
            <w:r w:rsidRPr="00B35EE0">
              <w:rPr>
                <w:rFonts w:ascii="Arial" w:hAnsi="Arial" w:cs="Arial"/>
                <w:color w:val="3D3D3D"/>
                <w:sz w:val="20"/>
                <w:lang w:val="en-US"/>
              </w:rPr>
              <w:t xml:space="preserve"> aborigines under threat.pag.364 Canada pag.366,367Canadian </w:t>
            </w:r>
            <w:proofErr w:type="spellStart"/>
            <w:r w:rsidRPr="00B35EE0">
              <w:rPr>
                <w:rFonts w:ascii="Arial" w:hAnsi="Arial" w:cs="Arial"/>
                <w:color w:val="3D3D3D"/>
                <w:sz w:val="20"/>
                <w:lang w:val="en-US"/>
              </w:rPr>
              <w:t>history.The</w:t>
            </w:r>
            <w:proofErr w:type="spellEnd"/>
            <w:r w:rsidRPr="00B35EE0">
              <w:rPr>
                <w:rFonts w:ascii="Arial" w:hAnsi="Arial" w:cs="Arial"/>
                <w:color w:val="3D3D3D"/>
                <w:sz w:val="20"/>
                <w:lang w:val="en-US"/>
              </w:rPr>
              <w:t xml:space="preserve"> Inuit pag.368</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Lezione</w:t>
            </w:r>
            <w:r w:rsidRPr="00B35EE0">
              <w:rPr>
                <w:rFonts w:ascii="Arial" w:hAnsi="Arial" w:cs="Arial"/>
                <w:color w:val="3D3D3D"/>
                <w:sz w:val="20"/>
                <w:szCs w:val="20"/>
              </w:rPr>
              <w:t> : </w:t>
            </w:r>
            <w:proofErr w:type="spellStart"/>
            <w:r w:rsidRPr="00B35EE0">
              <w:rPr>
                <w:rFonts w:ascii="Arial" w:hAnsi="Arial" w:cs="Arial"/>
                <w:color w:val="3D3D3D"/>
                <w:sz w:val="20"/>
              </w:rPr>
              <w:t>Watch</w:t>
            </w:r>
            <w:proofErr w:type="spellEnd"/>
            <w:r w:rsidRPr="00B35EE0">
              <w:rPr>
                <w:rFonts w:ascii="Arial" w:hAnsi="Arial" w:cs="Arial"/>
                <w:color w:val="3D3D3D"/>
                <w:sz w:val="20"/>
              </w:rPr>
              <w:t xml:space="preserve"> and </w:t>
            </w:r>
            <w:proofErr w:type="spellStart"/>
            <w:r w:rsidRPr="00B35EE0">
              <w:rPr>
                <w:rFonts w:ascii="Arial" w:hAnsi="Arial" w:cs="Arial"/>
                <w:color w:val="3D3D3D"/>
                <w:sz w:val="20"/>
              </w:rPr>
              <w:t>speak</w:t>
            </w:r>
            <w:proofErr w:type="spellEnd"/>
            <w:r w:rsidRPr="00B35EE0">
              <w:rPr>
                <w:rFonts w:ascii="Arial" w:hAnsi="Arial" w:cs="Arial"/>
                <w:color w:val="3D3D3D"/>
                <w:sz w:val="20"/>
              </w:rPr>
              <w:t xml:space="preserve">. esercizi di ascolto e comprensione .Marketing. </w:t>
            </w:r>
            <w:proofErr w:type="spellStart"/>
            <w:r w:rsidRPr="00B35EE0">
              <w:rPr>
                <w:rFonts w:ascii="Arial" w:hAnsi="Arial" w:cs="Arial"/>
                <w:color w:val="3D3D3D"/>
                <w:sz w:val="20"/>
              </w:rPr>
              <w:t>track</w:t>
            </w:r>
            <w:proofErr w:type="spellEnd"/>
            <w:r w:rsidRPr="00B35EE0">
              <w:rPr>
                <w:rFonts w:ascii="Arial" w:hAnsi="Arial" w:cs="Arial"/>
                <w:color w:val="3D3D3D"/>
                <w:sz w:val="20"/>
              </w:rPr>
              <w:t xml:space="preserve"> 45,46</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Lezione</w:t>
            </w:r>
            <w:r w:rsidRPr="00B35EE0">
              <w:rPr>
                <w:rFonts w:ascii="Arial" w:hAnsi="Arial" w:cs="Arial"/>
                <w:color w:val="3D3D3D"/>
                <w:sz w:val="20"/>
                <w:szCs w:val="20"/>
              </w:rPr>
              <w:t> : </w:t>
            </w:r>
            <w:r w:rsidRPr="00B35EE0">
              <w:rPr>
                <w:rFonts w:ascii="Arial" w:hAnsi="Arial" w:cs="Arial"/>
                <w:color w:val="3D3D3D"/>
                <w:sz w:val="20"/>
              </w:rPr>
              <w:t xml:space="preserve">Remote </w:t>
            </w:r>
            <w:proofErr w:type="spellStart"/>
            <w:r w:rsidRPr="00B35EE0">
              <w:rPr>
                <w:rFonts w:ascii="Arial" w:hAnsi="Arial" w:cs="Arial"/>
                <w:color w:val="3D3D3D"/>
                <w:sz w:val="20"/>
              </w:rPr>
              <w:t>working</w:t>
            </w:r>
            <w:proofErr w:type="spellEnd"/>
            <w:r w:rsidRPr="00B35EE0">
              <w:rPr>
                <w:rFonts w:ascii="Arial" w:hAnsi="Arial" w:cs="Arial"/>
                <w:color w:val="3D3D3D"/>
                <w:sz w:val="20"/>
              </w:rPr>
              <w:t xml:space="preserve"> pag.219 . E-commerce pag.220</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Lezione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pag.216 The Internet has changed the world.</w:t>
            </w:r>
            <w:r>
              <w:rPr>
                <w:rFonts w:ascii="Arial" w:hAnsi="Arial" w:cs="Arial"/>
                <w:color w:val="3D3D3D"/>
                <w:sz w:val="20"/>
                <w:lang w:val="en-US"/>
              </w:rPr>
              <w:t xml:space="preserve"> </w:t>
            </w:r>
            <w:r w:rsidRPr="00B35EE0">
              <w:rPr>
                <w:rFonts w:ascii="Arial" w:hAnsi="Arial" w:cs="Arial"/>
                <w:color w:val="3D3D3D"/>
                <w:sz w:val="20"/>
                <w:lang w:val="en-US"/>
              </w:rPr>
              <w:t>Technology pag.217</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r w:rsidRPr="00B35EE0">
              <w:rPr>
                <w:rFonts w:ascii="Arial" w:hAnsi="Arial" w:cs="Arial"/>
                <w:color w:val="3D3D3D"/>
                <w:sz w:val="20"/>
                <w:lang w:val="en-US"/>
              </w:rPr>
              <w:t>pag.364,365 Australian Aborigines under threat.</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Lezione</w:t>
            </w:r>
            <w:r w:rsidRPr="00B35EE0">
              <w:rPr>
                <w:rFonts w:ascii="Arial" w:hAnsi="Arial" w:cs="Arial"/>
                <w:color w:val="3D3D3D"/>
                <w:sz w:val="20"/>
                <w:szCs w:val="20"/>
              </w:rPr>
              <w:t> : </w:t>
            </w:r>
            <w:proofErr w:type="spellStart"/>
            <w:r w:rsidRPr="00B35EE0">
              <w:rPr>
                <w:rFonts w:ascii="Arial" w:hAnsi="Arial" w:cs="Arial"/>
                <w:color w:val="3D3D3D"/>
                <w:sz w:val="20"/>
              </w:rPr>
              <w:t>speaking.pag</w:t>
            </w:r>
            <w:proofErr w:type="spellEnd"/>
            <w:r w:rsidRPr="00B35EE0">
              <w:rPr>
                <w:rFonts w:ascii="Arial" w:hAnsi="Arial" w:cs="Arial"/>
                <w:color w:val="3D3D3D"/>
                <w:sz w:val="20"/>
              </w:rPr>
              <w:t>.362 Australia </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B35EE0"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rPr>
            </w:pPr>
            <w:r w:rsidRPr="00B35EE0">
              <w:rPr>
                <w:rFonts w:ascii="Arial" w:hAnsi="Arial" w:cs="Arial"/>
                <w:color w:val="3D3D3D"/>
                <w:sz w:val="20"/>
              </w:rPr>
              <w:t>Lezione</w:t>
            </w:r>
            <w:r w:rsidRPr="00B35EE0">
              <w:rPr>
                <w:rFonts w:ascii="Arial" w:hAnsi="Arial" w:cs="Arial"/>
                <w:color w:val="3D3D3D"/>
                <w:sz w:val="20"/>
                <w:szCs w:val="20"/>
              </w:rPr>
              <w:t> : </w:t>
            </w:r>
            <w:r w:rsidRPr="00B35EE0">
              <w:rPr>
                <w:rFonts w:ascii="Arial" w:hAnsi="Arial" w:cs="Arial"/>
                <w:color w:val="3D3D3D"/>
                <w:sz w:val="20"/>
              </w:rPr>
              <w:t>Advertising pag.181 </w:t>
            </w:r>
            <w:r w:rsidRPr="00B35EE0">
              <w:rPr>
                <w:rFonts w:ascii="Arial" w:hAnsi="Arial" w:cs="Arial"/>
                <w:color w:val="3D3D3D"/>
                <w:sz w:val="20"/>
                <w:szCs w:val="20"/>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rPr>
            </w:pPr>
          </w:p>
        </w:tc>
      </w:tr>
      <w:tr w:rsidR="00C604A8" w:rsidRPr="00C604A8" w:rsidTr="00C06C83">
        <w:trPr>
          <w:trHeight w:val="570"/>
          <w:tblCellSpacing w:w="15" w:type="dxa"/>
        </w:trPr>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rPr>
                <w:rFonts w:ascii="Arial" w:hAnsi="Arial" w:cs="Arial"/>
                <w:color w:val="3D3D3D"/>
                <w:sz w:val="20"/>
                <w:szCs w:val="20"/>
                <w:lang w:val="en-US"/>
              </w:rPr>
            </w:pPr>
            <w:proofErr w:type="spellStart"/>
            <w:r w:rsidRPr="00B35EE0">
              <w:rPr>
                <w:rFonts w:ascii="Arial" w:hAnsi="Arial" w:cs="Arial"/>
                <w:color w:val="3D3D3D"/>
                <w:sz w:val="20"/>
                <w:lang w:val="en-US"/>
              </w:rPr>
              <w:t>Spiegazione</w:t>
            </w:r>
            <w:proofErr w:type="spellEnd"/>
            <w:r w:rsidRPr="00B35EE0">
              <w:rPr>
                <w:rFonts w:ascii="Arial" w:hAnsi="Arial" w:cs="Arial"/>
                <w:color w:val="3D3D3D"/>
                <w:sz w:val="20"/>
                <w:szCs w:val="20"/>
                <w:lang w:val="en-US"/>
              </w:rPr>
              <w:t> : </w:t>
            </w:r>
            <w:r w:rsidRPr="00B35EE0">
              <w:rPr>
                <w:rFonts w:ascii="Arial" w:hAnsi="Arial" w:cs="Arial"/>
                <w:color w:val="3D3D3D"/>
                <w:sz w:val="20"/>
                <w:lang w:val="en-US"/>
              </w:rPr>
              <w:t>pag.179 Mark-mix pag.180.Pricing,positioning,packaging, Planning or Predictions.</w:t>
            </w:r>
            <w:r w:rsidRPr="00B35EE0">
              <w:rPr>
                <w:rFonts w:ascii="Arial" w:hAnsi="Arial" w:cs="Arial"/>
                <w:color w:val="3D3D3D"/>
                <w:sz w:val="20"/>
                <w:szCs w:val="20"/>
                <w:lang w:val="en-US"/>
              </w:rPr>
              <w:t> </w:t>
            </w:r>
          </w:p>
        </w:tc>
        <w:tc>
          <w:tcPr>
            <w:tcW w:w="0" w:type="auto"/>
            <w:tcBorders>
              <w:top w:val="nil"/>
              <w:left w:val="nil"/>
              <w:bottom w:val="dotted" w:sz="6" w:space="0" w:color="CCCCCC"/>
              <w:right w:val="nil"/>
            </w:tcBorders>
            <w:shd w:val="clear" w:color="auto" w:fill="FFFFFF"/>
            <w:tcMar>
              <w:top w:w="61" w:type="dxa"/>
              <w:left w:w="61" w:type="dxa"/>
              <w:bottom w:w="61" w:type="dxa"/>
              <w:right w:w="61" w:type="dxa"/>
            </w:tcMar>
            <w:hideMark/>
          </w:tcPr>
          <w:p w:rsidR="00C604A8" w:rsidRPr="00B35EE0" w:rsidRDefault="00C604A8" w:rsidP="00C06C83">
            <w:pPr>
              <w:jc w:val="center"/>
              <w:rPr>
                <w:rFonts w:ascii="Arial" w:hAnsi="Arial" w:cs="Arial"/>
                <w:color w:val="3D3D3D"/>
                <w:lang w:val="en-US"/>
              </w:rPr>
            </w:pPr>
          </w:p>
        </w:tc>
      </w:tr>
    </w:tbl>
    <w:p w:rsidR="00C604A8" w:rsidRPr="00512FBB" w:rsidRDefault="00C604A8" w:rsidP="00C604A8">
      <w:pPr>
        <w:rPr>
          <w:lang w:val="en-US"/>
        </w:rPr>
      </w:pPr>
    </w:p>
    <w:p w:rsidR="001B29EE" w:rsidRPr="001B29EE" w:rsidRDefault="001B29EE" w:rsidP="001B29EE">
      <w:pPr>
        <w:rPr>
          <w:sz w:val="22"/>
          <w:lang w:val="en-US"/>
        </w:rPr>
      </w:pPr>
    </w:p>
    <w:p w:rsidR="001B29EE" w:rsidRDefault="001B29EE" w:rsidP="001B29EE">
      <w:pPr>
        <w:pStyle w:val="Titolo2"/>
        <w:rPr>
          <w:rFonts w:ascii="Times New Roman" w:hAnsi="Times New Roman"/>
          <w:sz w:val="22"/>
        </w:rPr>
      </w:pPr>
      <w:r w:rsidRPr="00C604A8">
        <w:rPr>
          <w:rFonts w:ascii="Times New Roman" w:hAnsi="Times New Roman"/>
          <w:sz w:val="22"/>
          <w:lang w:val="en-US"/>
        </w:rPr>
        <w:lastRenderedPageBreak/>
        <w:t xml:space="preserve"> </w:t>
      </w:r>
      <w:r>
        <w:rPr>
          <w:rFonts w:ascii="Times New Roman" w:hAnsi="Times New Roman"/>
          <w:sz w:val="22"/>
        </w:rPr>
        <w:t xml:space="preserve">7. LIVELLI SPECIFICI </w:t>
      </w:r>
      <w:proofErr w:type="spellStart"/>
      <w:r>
        <w:rPr>
          <w:rFonts w:ascii="Times New Roman" w:hAnsi="Times New Roman"/>
          <w:sz w:val="22"/>
        </w:rPr>
        <w:t>DI</w:t>
      </w:r>
      <w:proofErr w:type="spellEnd"/>
      <w:r>
        <w:rPr>
          <w:rFonts w:ascii="Times New Roman" w:hAnsi="Times New Roman"/>
          <w:sz w:val="22"/>
        </w:rPr>
        <w:t xml:space="preserve"> APPRENDIMENTO MEDIAMENTE RAGGIUNTI NELLA  DISCIPLINA:</w:t>
      </w:r>
    </w:p>
    <w:p w:rsidR="001B29EE" w:rsidRDefault="001B29EE" w:rsidP="001B29EE">
      <w:pPr>
        <w:pStyle w:val="Titolo3"/>
        <w:jc w:val="both"/>
        <w:rPr>
          <w:sz w:val="22"/>
        </w:rPr>
      </w:pPr>
      <w:r>
        <w:rPr>
          <w:b w:val="0"/>
          <w:sz w:val="22"/>
        </w:rPr>
        <w:t>Descrizione degli obiettivi in termini di conoscenze, competenze, capacità disciplinari</w:t>
      </w:r>
    </w:p>
    <w:p w:rsidR="001B29EE" w:rsidRDefault="001B29EE" w:rsidP="001B29EE">
      <w:pPr>
        <w:pStyle w:val="Carattere"/>
        <w:widowControl/>
        <w:tabs>
          <w:tab w:val="left" w:pos="0"/>
          <w:tab w:val="left" w:pos="9638"/>
        </w:tabs>
        <w:spacing w:line="270" w:lineRule="atLeast"/>
        <w:jc w:val="both"/>
        <w:rPr>
          <w:rFonts w:ascii="Times New Roman" w:hAnsi="Times New Roman"/>
          <w:sz w:val="22"/>
        </w:rPr>
      </w:pPr>
      <w:r>
        <w:rPr>
          <w:rFonts w:ascii="Times New Roman" w:hAnsi="Times New Roman"/>
          <w:b/>
          <w:i/>
          <w:sz w:val="22"/>
        </w:rPr>
        <w:t>Conoscenze</w:t>
      </w:r>
      <w:r>
        <w:rPr>
          <w:rFonts w:ascii="Times New Roman" w:hAnsi="Times New Roman"/>
          <w:b/>
          <w:sz w:val="22"/>
        </w:rPr>
        <w:t xml:space="preserve">, intese quali possesso di contenuti dichiarativi e procedurali; </w:t>
      </w:r>
      <w:r>
        <w:rPr>
          <w:rFonts w:ascii="Times New Roman" w:hAnsi="Times New Roman"/>
          <w:b/>
          <w:i/>
          <w:sz w:val="22"/>
        </w:rPr>
        <w:t>competenze</w:t>
      </w:r>
      <w:r>
        <w:rPr>
          <w:rFonts w:ascii="Times New Roman" w:hAnsi="Times New Roman"/>
          <w:b/>
          <w:sz w:val="22"/>
        </w:rPr>
        <w:t xml:space="preserve">, intese come capacità/abilità </w:t>
      </w:r>
      <w:proofErr w:type="spellStart"/>
      <w:r>
        <w:rPr>
          <w:rFonts w:ascii="Times New Roman" w:hAnsi="Times New Roman"/>
          <w:b/>
          <w:sz w:val="22"/>
        </w:rPr>
        <w:t>operative-applicative</w:t>
      </w:r>
      <w:proofErr w:type="spellEnd"/>
      <w:r>
        <w:rPr>
          <w:rFonts w:ascii="Times New Roman" w:hAnsi="Times New Roman"/>
          <w:b/>
          <w:sz w:val="22"/>
        </w:rPr>
        <w:t xml:space="preserve"> contestualizzate; </w:t>
      </w:r>
      <w:r>
        <w:rPr>
          <w:rFonts w:ascii="Times New Roman" w:hAnsi="Times New Roman"/>
          <w:b/>
          <w:i/>
          <w:sz w:val="22"/>
        </w:rPr>
        <w:t xml:space="preserve">capacità </w:t>
      </w:r>
      <w:r>
        <w:rPr>
          <w:rFonts w:ascii="Times New Roman" w:hAnsi="Times New Roman"/>
          <w:b/>
          <w:sz w:val="22"/>
        </w:rPr>
        <w:t xml:space="preserve">intese come capacità critiche e </w:t>
      </w:r>
      <w:proofErr w:type="spellStart"/>
      <w:r>
        <w:rPr>
          <w:rFonts w:ascii="Times New Roman" w:hAnsi="Times New Roman"/>
          <w:b/>
          <w:sz w:val="22"/>
        </w:rPr>
        <w:t>rielaborative</w:t>
      </w:r>
      <w:proofErr w:type="spellEnd"/>
    </w:p>
    <w:p w:rsidR="001B29EE" w:rsidRDefault="001B29EE" w:rsidP="001B29EE">
      <w:pPr>
        <w:pStyle w:val="Carattere"/>
        <w:widowControl/>
        <w:tabs>
          <w:tab w:val="left" w:pos="0"/>
          <w:tab w:val="left" w:pos="9638"/>
        </w:tabs>
        <w:spacing w:line="270" w:lineRule="atLeast"/>
        <w:jc w:val="center"/>
        <w:rPr>
          <w:rFonts w:ascii="Times New Roman" w:hAnsi="Times New Roman"/>
          <w:b/>
          <w:sz w:val="22"/>
          <w:u w:val="single"/>
        </w:rPr>
      </w:pPr>
      <w:r>
        <w:rPr>
          <w:rFonts w:ascii="Times New Roman" w:hAnsi="Times New Roman"/>
          <w:b/>
          <w:sz w:val="22"/>
          <w:u w:val="single"/>
        </w:rPr>
        <w:t>CONOSCENZE</w:t>
      </w:r>
    </w:p>
    <w:p w:rsidR="001B29EE" w:rsidRDefault="001B29EE" w:rsidP="001B29EE">
      <w:pPr>
        <w:pStyle w:val="Carattere"/>
        <w:widowControl/>
        <w:tabs>
          <w:tab w:val="left" w:pos="0"/>
          <w:tab w:val="left" w:pos="9638"/>
        </w:tabs>
        <w:spacing w:line="270" w:lineRule="atLeast"/>
        <w:jc w:val="both"/>
        <w:rPr>
          <w:rFonts w:ascii="Times New Roman" w:hAnsi="Times New Roman"/>
          <w:sz w:val="22"/>
        </w:rPr>
      </w:pPr>
      <w:r>
        <w:rPr>
          <w:rFonts w:ascii="Times New Roman" w:hAnsi="Times New Roman"/>
          <w:b/>
          <w:sz w:val="22"/>
        </w:rPr>
        <w:t xml:space="preserve">Gli studenti conoscono </w:t>
      </w:r>
      <w:r>
        <w:rPr>
          <w:rFonts w:ascii="Times New Roman" w:hAnsi="Times New Roman"/>
          <w:sz w:val="22"/>
        </w:rPr>
        <w:t>le principali tipologie di società commerciali inglesi, i concetti fondamentali del marketing, la corrispondenza commerciale con particolare riguardo alle lettere commerciali (</w:t>
      </w:r>
      <w:proofErr w:type="spellStart"/>
      <w:r>
        <w:rPr>
          <w:rFonts w:ascii="Times New Roman" w:hAnsi="Times New Roman"/>
          <w:sz w:val="22"/>
        </w:rPr>
        <w:t>enquiry</w:t>
      </w:r>
      <w:proofErr w:type="spellEnd"/>
      <w:r>
        <w:rPr>
          <w:rFonts w:ascii="Times New Roman" w:hAnsi="Times New Roman"/>
          <w:sz w:val="22"/>
        </w:rPr>
        <w:t xml:space="preserve">, </w:t>
      </w:r>
      <w:proofErr w:type="spellStart"/>
      <w:r>
        <w:rPr>
          <w:rFonts w:ascii="Times New Roman" w:hAnsi="Times New Roman"/>
          <w:sz w:val="22"/>
        </w:rPr>
        <w:t>invoice</w:t>
      </w:r>
      <w:proofErr w:type="spellEnd"/>
      <w:r>
        <w:rPr>
          <w:rFonts w:ascii="Times New Roman" w:hAnsi="Times New Roman"/>
          <w:sz w:val="22"/>
        </w:rPr>
        <w:t xml:space="preserve">, </w:t>
      </w:r>
      <w:proofErr w:type="spellStart"/>
      <w:r>
        <w:rPr>
          <w:rFonts w:ascii="Times New Roman" w:hAnsi="Times New Roman"/>
          <w:sz w:val="22"/>
        </w:rPr>
        <w:t>complaint</w:t>
      </w:r>
      <w:proofErr w:type="spellEnd"/>
      <w:r>
        <w:rPr>
          <w:rFonts w:ascii="Times New Roman" w:hAnsi="Times New Roman"/>
          <w:sz w:val="22"/>
        </w:rPr>
        <w:t xml:space="preserve">, </w:t>
      </w:r>
      <w:proofErr w:type="spellStart"/>
      <w:r>
        <w:rPr>
          <w:rFonts w:ascii="Times New Roman" w:hAnsi="Times New Roman"/>
          <w:sz w:val="22"/>
        </w:rPr>
        <w:t>order</w:t>
      </w:r>
      <w:proofErr w:type="spellEnd"/>
      <w:r>
        <w:rPr>
          <w:rFonts w:ascii="Times New Roman" w:hAnsi="Times New Roman"/>
          <w:sz w:val="22"/>
        </w:rPr>
        <w:t xml:space="preserve">, </w:t>
      </w:r>
      <w:proofErr w:type="spellStart"/>
      <w:r>
        <w:rPr>
          <w:rFonts w:ascii="Times New Roman" w:hAnsi="Times New Roman"/>
          <w:sz w:val="22"/>
        </w:rPr>
        <w:t>payment</w:t>
      </w:r>
      <w:proofErr w:type="spellEnd"/>
      <w:r>
        <w:rPr>
          <w:rFonts w:ascii="Times New Roman" w:hAnsi="Times New Roman"/>
          <w:sz w:val="22"/>
        </w:rPr>
        <w:t xml:space="preserve">, il loro layout in generale e le varie formule di cortesia tipiche del Business English), il lessico specialistico commerciale, Cenni sull’economia inglese, gli INCOTERMS, Alcuni esempi di linguaggio pubblicitario inglese (Advertising), Alcune biografie di famosi economisti inglesi, la struttura ed i contenuti di un  </w:t>
      </w:r>
      <w:proofErr w:type="spellStart"/>
      <w:r>
        <w:rPr>
          <w:rFonts w:ascii="Times New Roman" w:hAnsi="Times New Roman"/>
          <w:sz w:val="22"/>
        </w:rPr>
        <w:t>C.V.</w:t>
      </w:r>
      <w:proofErr w:type="spellEnd"/>
      <w:r>
        <w:rPr>
          <w:rFonts w:ascii="Times New Roman" w:hAnsi="Times New Roman"/>
          <w:sz w:val="22"/>
        </w:rPr>
        <w:t xml:space="preserve"> in lingua inglese, Cenni su alcuni paesi del Commonwealth (Australia, Canada,New </w:t>
      </w:r>
      <w:proofErr w:type="spellStart"/>
      <w:r>
        <w:rPr>
          <w:rFonts w:ascii="Times New Roman" w:hAnsi="Times New Roman"/>
          <w:sz w:val="22"/>
        </w:rPr>
        <w:t>Zealand</w:t>
      </w:r>
      <w:proofErr w:type="spellEnd"/>
      <w:r>
        <w:rPr>
          <w:rFonts w:ascii="Times New Roman" w:hAnsi="Times New Roman"/>
          <w:sz w:val="22"/>
        </w:rPr>
        <w:t xml:space="preserve"> e South Africa),</w:t>
      </w:r>
      <w:r w:rsidR="00670C15">
        <w:rPr>
          <w:rFonts w:ascii="Times New Roman" w:hAnsi="Times New Roman"/>
          <w:sz w:val="22"/>
        </w:rPr>
        <w:t xml:space="preserve"> Cenni sulla Industrial </w:t>
      </w:r>
      <w:proofErr w:type="spellStart"/>
      <w:r w:rsidR="00670C15">
        <w:rPr>
          <w:rFonts w:ascii="Times New Roman" w:hAnsi="Times New Roman"/>
          <w:sz w:val="22"/>
        </w:rPr>
        <w:t>Revolution</w:t>
      </w:r>
      <w:proofErr w:type="spellEnd"/>
      <w:r>
        <w:rPr>
          <w:rFonts w:ascii="Times New Roman" w:hAnsi="Times New Roman"/>
          <w:sz w:val="22"/>
        </w:rPr>
        <w:t xml:space="preserve"> La storia delle </w:t>
      </w:r>
      <w:proofErr w:type="spellStart"/>
      <w:r>
        <w:rPr>
          <w:rFonts w:ascii="Times New Roman" w:hAnsi="Times New Roman"/>
          <w:sz w:val="22"/>
        </w:rPr>
        <w:t>Suffragettes</w:t>
      </w:r>
      <w:proofErr w:type="spellEnd"/>
      <w:r>
        <w:rPr>
          <w:rFonts w:ascii="Times New Roman" w:hAnsi="Times New Roman"/>
          <w:sz w:val="22"/>
        </w:rPr>
        <w:t xml:space="preserve"> e le battaglie per il diritto di voto alle donne, cenni storici sulla London Stock Exchange</w:t>
      </w:r>
      <w:r w:rsidR="00670C15">
        <w:rPr>
          <w:rFonts w:ascii="Times New Roman" w:hAnsi="Times New Roman"/>
          <w:sz w:val="22"/>
        </w:rPr>
        <w:t>.</w:t>
      </w:r>
    </w:p>
    <w:p w:rsidR="001B29EE" w:rsidRDefault="001B29EE" w:rsidP="001B29EE">
      <w:pPr>
        <w:pStyle w:val="Carattere"/>
        <w:widowControl/>
        <w:tabs>
          <w:tab w:val="left" w:pos="0"/>
          <w:tab w:val="left" w:pos="9638"/>
        </w:tabs>
        <w:spacing w:line="270" w:lineRule="atLeast"/>
        <w:jc w:val="center"/>
        <w:rPr>
          <w:rFonts w:ascii="Times New Roman" w:hAnsi="Times New Roman"/>
          <w:b/>
          <w:sz w:val="22"/>
          <w:u w:val="single"/>
        </w:rPr>
      </w:pPr>
      <w:r>
        <w:rPr>
          <w:rFonts w:ascii="Times New Roman" w:hAnsi="Times New Roman"/>
          <w:b/>
          <w:sz w:val="22"/>
          <w:u w:val="single"/>
        </w:rPr>
        <w:t>COMPETENZE</w:t>
      </w:r>
    </w:p>
    <w:p w:rsidR="001B29EE" w:rsidRDefault="001B29EE" w:rsidP="00670C15">
      <w:pPr>
        <w:pStyle w:val="Carattere"/>
        <w:widowControl/>
        <w:tabs>
          <w:tab w:val="left" w:pos="0"/>
          <w:tab w:val="left" w:pos="9638"/>
        </w:tabs>
        <w:spacing w:line="270" w:lineRule="atLeast"/>
        <w:rPr>
          <w:rFonts w:ascii="Times New Roman" w:hAnsi="Times New Roman"/>
          <w:sz w:val="22"/>
        </w:rPr>
      </w:pPr>
      <w:r>
        <w:rPr>
          <w:rFonts w:ascii="Times New Roman" w:hAnsi="Times New Roman"/>
          <w:b/>
          <w:sz w:val="22"/>
        </w:rPr>
        <w:t xml:space="preserve">Gli studenti sono in grado di </w:t>
      </w:r>
      <w:r w:rsidRPr="005D6684">
        <w:rPr>
          <w:rFonts w:ascii="Times New Roman" w:hAnsi="Times New Roman"/>
          <w:sz w:val="22"/>
        </w:rPr>
        <w:t xml:space="preserve">sostenere una conversazione di lavoro </w:t>
      </w:r>
      <w:r>
        <w:rPr>
          <w:rFonts w:ascii="Times New Roman" w:hAnsi="Times New Roman"/>
          <w:sz w:val="22"/>
        </w:rPr>
        <w:t xml:space="preserve">(Job </w:t>
      </w:r>
      <w:proofErr w:type="spellStart"/>
      <w:r>
        <w:rPr>
          <w:rFonts w:ascii="Times New Roman" w:hAnsi="Times New Roman"/>
          <w:sz w:val="22"/>
        </w:rPr>
        <w:t>interview</w:t>
      </w:r>
      <w:proofErr w:type="spellEnd"/>
      <w:r>
        <w:rPr>
          <w:rFonts w:ascii="Times New Roman" w:hAnsi="Times New Roman"/>
          <w:sz w:val="22"/>
        </w:rPr>
        <w:t>), scrivere un CV , tradurre verso l’italiano le principali tipologie di lettere commerciali, scrivere e tradurre in L2 una lettera commerciale semplice, sostenere un colloquio , leggere, capire e tradurre con apprezzabile pertinenza la gran parte delle letture contenute nel libro di testo ed analizzate durante l’</w:t>
      </w:r>
      <w:proofErr w:type="spellStart"/>
      <w:r>
        <w:rPr>
          <w:rFonts w:ascii="Times New Roman" w:hAnsi="Times New Roman"/>
          <w:sz w:val="22"/>
        </w:rPr>
        <w:t>a.s.</w:t>
      </w:r>
      <w:proofErr w:type="spellEnd"/>
      <w:r>
        <w:rPr>
          <w:rFonts w:ascii="Times New Roman" w:hAnsi="Times New Roman"/>
          <w:sz w:val="22"/>
        </w:rPr>
        <w:t xml:space="preserve"> 22/23, presentare in L2 con l’ausilio di immagini un argomento di specializzazione scelto da loro con apprezzabile pronuncia inglese, o americana per taluni, parlare in generale su un paese del Commonwealth trattato in classe</w:t>
      </w:r>
      <w:r w:rsidR="00670C15">
        <w:rPr>
          <w:rFonts w:ascii="Times New Roman" w:hAnsi="Times New Roman"/>
          <w:sz w:val="22"/>
        </w:rPr>
        <w:t>, sanno parlare di argomenti inerenti la specializzazione di Sistemi informativi aziendali (</w:t>
      </w:r>
      <w:proofErr w:type="spellStart"/>
      <w:r w:rsidR="00670C15">
        <w:rPr>
          <w:rFonts w:ascii="Times New Roman" w:hAnsi="Times New Roman"/>
          <w:sz w:val="22"/>
        </w:rPr>
        <w:t>Interrnet</w:t>
      </w:r>
      <w:proofErr w:type="spellEnd"/>
      <w:r w:rsidR="00670C15">
        <w:rPr>
          <w:rFonts w:ascii="Times New Roman" w:hAnsi="Times New Roman"/>
          <w:sz w:val="22"/>
        </w:rPr>
        <w:t xml:space="preserve">, </w:t>
      </w:r>
      <w:proofErr w:type="spellStart"/>
      <w:r w:rsidR="00670C15">
        <w:rPr>
          <w:rFonts w:ascii="Times New Roman" w:hAnsi="Times New Roman"/>
          <w:sz w:val="22"/>
        </w:rPr>
        <w:t>Technopoles</w:t>
      </w:r>
      <w:proofErr w:type="spellEnd"/>
      <w:r w:rsidR="00670C15">
        <w:rPr>
          <w:rFonts w:ascii="Times New Roman" w:hAnsi="Times New Roman"/>
          <w:sz w:val="22"/>
        </w:rPr>
        <w:t xml:space="preserve">, </w:t>
      </w:r>
      <w:proofErr w:type="spellStart"/>
      <w:r w:rsidR="00670C15">
        <w:rPr>
          <w:rFonts w:ascii="Times New Roman" w:hAnsi="Times New Roman"/>
          <w:sz w:val="22"/>
        </w:rPr>
        <w:t>Linkedin</w:t>
      </w:r>
      <w:proofErr w:type="spellEnd"/>
      <w:r w:rsidR="00670C15">
        <w:rPr>
          <w:rFonts w:ascii="Times New Roman" w:hAnsi="Times New Roman"/>
          <w:sz w:val="22"/>
        </w:rPr>
        <w:t xml:space="preserve">, </w:t>
      </w:r>
      <w:proofErr w:type="spellStart"/>
      <w:r w:rsidR="00670C15">
        <w:rPr>
          <w:rFonts w:ascii="Times New Roman" w:hAnsi="Times New Roman"/>
          <w:sz w:val="22"/>
        </w:rPr>
        <w:t>Cybercrime</w:t>
      </w:r>
      <w:proofErr w:type="spellEnd"/>
      <w:r w:rsidR="00670C15">
        <w:rPr>
          <w:rFonts w:ascii="Times New Roman" w:hAnsi="Times New Roman"/>
          <w:sz w:val="22"/>
        </w:rPr>
        <w:t>)</w:t>
      </w:r>
    </w:p>
    <w:p w:rsidR="00937BBC" w:rsidRDefault="00937BBC" w:rsidP="00670C15">
      <w:pPr>
        <w:pStyle w:val="Carattere"/>
        <w:widowControl/>
        <w:tabs>
          <w:tab w:val="left" w:pos="0"/>
          <w:tab w:val="left" w:pos="9638"/>
        </w:tabs>
        <w:spacing w:line="270" w:lineRule="atLeast"/>
        <w:rPr>
          <w:rFonts w:ascii="Times New Roman" w:hAnsi="Times New Roman"/>
          <w:sz w:val="22"/>
        </w:rPr>
      </w:pPr>
      <w:r>
        <w:rPr>
          <w:rFonts w:ascii="Times New Roman" w:hAnsi="Times New Roman"/>
          <w:sz w:val="22"/>
        </w:rPr>
        <w:t xml:space="preserve">Parlare dei film </w:t>
      </w:r>
      <w:r w:rsidRPr="001A294F">
        <w:rPr>
          <w:rFonts w:ascii="Times New Roman" w:hAnsi="Times New Roman"/>
          <w:b/>
          <w:i/>
          <w:sz w:val="22"/>
        </w:rPr>
        <w:t xml:space="preserve">The </w:t>
      </w:r>
      <w:proofErr w:type="spellStart"/>
      <w:r w:rsidRPr="001A294F">
        <w:rPr>
          <w:rFonts w:ascii="Times New Roman" w:hAnsi="Times New Roman"/>
          <w:b/>
          <w:i/>
          <w:sz w:val="22"/>
        </w:rPr>
        <w:t>Butler</w:t>
      </w:r>
      <w:proofErr w:type="spellEnd"/>
      <w:r>
        <w:rPr>
          <w:rFonts w:ascii="Times New Roman" w:hAnsi="Times New Roman"/>
          <w:sz w:val="22"/>
        </w:rPr>
        <w:t xml:space="preserve"> e </w:t>
      </w:r>
      <w:r w:rsidRPr="001A294F">
        <w:rPr>
          <w:rFonts w:ascii="Times New Roman" w:hAnsi="Times New Roman"/>
          <w:b/>
          <w:i/>
          <w:sz w:val="22"/>
        </w:rPr>
        <w:t xml:space="preserve">Road </w:t>
      </w:r>
      <w:proofErr w:type="spellStart"/>
      <w:r w:rsidRPr="001A294F">
        <w:rPr>
          <w:rFonts w:ascii="Times New Roman" w:hAnsi="Times New Roman"/>
          <w:b/>
          <w:i/>
          <w:sz w:val="22"/>
        </w:rPr>
        <w:t>to</w:t>
      </w:r>
      <w:proofErr w:type="spellEnd"/>
      <w:r w:rsidRPr="001A294F">
        <w:rPr>
          <w:rFonts w:ascii="Times New Roman" w:hAnsi="Times New Roman"/>
          <w:b/>
          <w:i/>
          <w:sz w:val="22"/>
        </w:rPr>
        <w:t xml:space="preserve"> Success</w:t>
      </w:r>
      <w:r>
        <w:rPr>
          <w:rFonts w:ascii="Times New Roman" w:hAnsi="Times New Roman"/>
          <w:sz w:val="22"/>
        </w:rPr>
        <w:t xml:space="preserve"> (entrambi in Amer</w:t>
      </w:r>
      <w:r w:rsidR="001A294F">
        <w:rPr>
          <w:rFonts w:ascii="Times New Roman" w:hAnsi="Times New Roman"/>
          <w:sz w:val="22"/>
        </w:rPr>
        <w:t>ican</w:t>
      </w:r>
      <w:r>
        <w:rPr>
          <w:rFonts w:ascii="Times New Roman" w:hAnsi="Times New Roman"/>
          <w:sz w:val="22"/>
        </w:rPr>
        <w:t xml:space="preserve"> English)</w:t>
      </w:r>
    </w:p>
    <w:p w:rsidR="001B29EE" w:rsidRDefault="001B29EE" w:rsidP="001B29EE">
      <w:pPr>
        <w:pStyle w:val="Carattere"/>
        <w:widowControl/>
        <w:tabs>
          <w:tab w:val="left" w:pos="0"/>
          <w:tab w:val="left" w:pos="9638"/>
        </w:tabs>
        <w:spacing w:line="270" w:lineRule="atLeast"/>
        <w:jc w:val="center"/>
        <w:rPr>
          <w:rFonts w:ascii="Times New Roman" w:hAnsi="Times New Roman"/>
          <w:b/>
          <w:sz w:val="22"/>
          <w:u w:val="single"/>
        </w:rPr>
      </w:pPr>
      <w:r>
        <w:rPr>
          <w:rFonts w:ascii="Times New Roman" w:hAnsi="Times New Roman"/>
          <w:b/>
          <w:sz w:val="22"/>
          <w:u w:val="single"/>
        </w:rPr>
        <w:t>CAPACITA’</w:t>
      </w:r>
    </w:p>
    <w:p w:rsidR="001B29EE" w:rsidRPr="001B7AFC" w:rsidRDefault="001B29EE" w:rsidP="001B29EE">
      <w:pPr>
        <w:rPr>
          <w:sz w:val="22"/>
        </w:rPr>
      </w:pPr>
      <w:r>
        <w:rPr>
          <w:b/>
          <w:sz w:val="22"/>
        </w:rPr>
        <w:t xml:space="preserve">Gli studenti sono in grado di </w:t>
      </w:r>
      <w:r>
        <w:rPr>
          <w:sz w:val="22"/>
        </w:rPr>
        <w:t>sostenere generalmente una conversazione</w:t>
      </w:r>
      <w:r w:rsidR="00670C15">
        <w:rPr>
          <w:sz w:val="22"/>
        </w:rPr>
        <w:t xml:space="preserve"> a livello B2 ma</w:t>
      </w:r>
      <w:r>
        <w:rPr>
          <w:sz w:val="22"/>
        </w:rPr>
        <w:t xml:space="preserve"> in alcuni casi </w:t>
      </w:r>
      <w:r w:rsidR="00670C15">
        <w:rPr>
          <w:sz w:val="22"/>
        </w:rPr>
        <w:t>a livello B1</w:t>
      </w:r>
      <w:r>
        <w:rPr>
          <w:sz w:val="22"/>
        </w:rPr>
        <w:t>, offrendo all’occasione punti di vista personali e rielaborativi inerenti la tematica individuata.</w:t>
      </w:r>
    </w:p>
    <w:p w:rsidR="001B29EE" w:rsidRDefault="001B29EE" w:rsidP="001B29EE">
      <w:pPr>
        <w:rPr>
          <w:sz w:val="22"/>
        </w:rPr>
      </w:pPr>
    </w:p>
    <w:p w:rsidR="001B29EE" w:rsidRDefault="001B29EE" w:rsidP="001B29EE">
      <w:pPr>
        <w:shd w:val="clear" w:color="auto" w:fill="FFFFFF"/>
        <w:rPr>
          <w:sz w:val="22"/>
        </w:rPr>
      </w:pPr>
      <w:r>
        <w:rPr>
          <w:sz w:val="22"/>
        </w:rPr>
        <w:t>Si indicano inoltre il numero di alunni che ha raggiunto un determinato livello rispetto all'indicatore a fianco indicato.</w:t>
      </w:r>
    </w:p>
    <w:p w:rsidR="001B29EE" w:rsidRDefault="001B29EE" w:rsidP="001B29EE">
      <w:pPr>
        <w:rPr>
          <w:sz w:val="22"/>
        </w:rPr>
      </w:pPr>
    </w:p>
    <w:tbl>
      <w:tblPr>
        <w:tblW w:w="0" w:type="auto"/>
        <w:tblInd w:w="40" w:type="dxa"/>
        <w:tblLayout w:type="fixed"/>
        <w:tblCellMar>
          <w:left w:w="40" w:type="dxa"/>
          <w:right w:w="40" w:type="dxa"/>
        </w:tblCellMar>
        <w:tblLook w:val="0000"/>
      </w:tblPr>
      <w:tblGrid>
        <w:gridCol w:w="6034"/>
        <w:gridCol w:w="635"/>
        <w:gridCol w:w="644"/>
        <w:gridCol w:w="635"/>
        <w:gridCol w:w="644"/>
        <w:gridCol w:w="635"/>
        <w:gridCol w:w="663"/>
      </w:tblGrid>
      <w:tr w:rsidR="001B29EE" w:rsidTr="00C06C83">
        <w:tblPrEx>
          <w:tblCellMar>
            <w:top w:w="0" w:type="dxa"/>
            <w:bottom w:w="0" w:type="dxa"/>
          </w:tblCellMar>
        </w:tblPrEx>
        <w:trPr>
          <w:trHeight w:hRule="exact" w:val="372"/>
        </w:trPr>
        <w:tc>
          <w:tcPr>
            <w:tcW w:w="60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934"/>
              <w:rPr>
                <w:b/>
                <w:sz w:val="22"/>
              </w:rPr>
            </w:pPr>
            <w:r>
              <w:rPr>
                <w:b/>
                <w:color w:val="000000"/>
                <w:sz w:val="22"/>
              </w:rPr>
              <w:t>CONOSCENZE</w:t>
            </w: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b/>
                <w:sz w:val="22"/>
              </w:rPr>
            </w:pPr>
            <w:r>
              <w:rPr>
                <w:b/>
                <w:color w:val="000000"/>
                <w:spacing w:val="-1"/>
                <w:sz w:val="22"/>
              </w:rPr>
              <w:t>G.I.</w:t>
            </w:r>
            <w:r>
              <w:rPr>
                <w:b/>
                <w:sz w:val="22"/>
              </w:rPr>
              <w:t xml:space="preserve"> </w:t>
            </w: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63"/>
              <w:rPr>
                <w:b/>
                <w:sz w:val="22"/>
              </w:rPr>
            </w:pPr>
            <w:r>
              <w:rPr>
                <w:b/>
                <w:color w:val="000000"/>
                <w:sz w:val="22"/>
              </w:rPr>
              <w:t>I</w:t>
            </w:r>
            <w:r>
              <w:rPr>
                <w:b/>
                <w:sz w:val="22"/>
              </w:rPr>
              <w:t xml:space="preserve"> </w:t>
            </w: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b/>
                <w:sz w:val="22"/>
                <w:lang w:val="en-US"/>
              </w:rPr>
            </w:pPr>
            <w:r>
              <w:rPr>
                <w:b/>
                <w:color w:val="000000"/>
                <w:sz w:val="22"/>
                <w:lang w:val="en-US"/>
              </w:rPr>
              <w:t>S</w:t>
            </w:r>
            <w:r>
              <w:rPr>
                <w:b/>
                <w:sz w:val="22"/>
                <w:lang w:val="en-US"/>
              </w:rPr>
              <w:t xml:space="preserve"> </w:t>
            </w: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20"/>
              <w:rPr>
                <w:b/>
                <w:sz w:val="22"/>
                <w:lang w:val="en-US"/>
              </w:rPr>
            </w:pPr>
            <w:r>
              <w:rPr>
                <w:b/>
                <w:color w:val="000000"/>
                <w:sz w:val="22"/>
                <w:lang w:val="en-US"/>
              </w:rPr>
              <w:t>D</w:t>
            </w:r>
            <w:r>
              <w:rPr>
                <w:b/>
                <w:sz w:val="22"/>
                <w:lang w:val="en-US"/>
              </w:rPr>
              <w:t xml:space="preserve"> </w:t>
            </w: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15"/>
              <w:rPr>
                <w:b/>
                <w:sz w:val="22"/>
                <w:lang w:val="en-US"/>
              </w:rPr>
            </w:pPr>
            <w:r>
              <w:rPr>
                <w:b/>
                <w:color w:val="000000"/>
                <w:sz w:val="22"/>
                <w:lang w:val="en-US"/>
              </w:rPr>
              <w:t>B</w:t>
            </w:r>
            <w:r>
              <w:rPr>
                <w:b/>
                <w:sz w:val="22"/>
                <w:lang w:val="en-US"/>
              </w:rPr>
              <w:t xml:space="preserve"> </w:t>
            </w:r>
          </w:p>
        </w:tc>
        <w:tc>
          <w:tcPr>
            <w:tcW w:w="66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06"/>
              <w:rPr>
                <w:b/>
                <w:sz w:val="22"/>
              </w:rPr>
            </w:pPr>
            <w:r>
              <w:rPr>
                <w:b/>
                <w:color w:val="000000"/>
                <w:sz w:val="22"/>
              </w:rPr>
              <w:t>O</w:t>
            </w:r>
            <w:r>
              <w:rPr>
                <w:b/>
                <w:sz w:val="22"/>
              </w:rPr>
              <w:t xml:space="preserve"> </w:t>
            </w:r>
          </w:p>
        </w:tc>
      </w:tr>
      <w:tr w:rsidR="001B29EE" w:rsidTr="00C06C83">
        <w:tblPrEx>
          <w:tblCellMar>
            <w:top w:w="0" w:type="dxa"/>
            <w:bottom w:w="0" w:type="dxa"/>
          </w:tblCellMar>
        </w:tblPrEx>
        <w:trPr>
          <w:trHeight w:hRule="exact" w:val="302"/>
        </w:trPr>
        <w:tc>
          <w:tcPr>
            <w:tcW w:w="60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9"/>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r>
              <w:rPr>
                <w:sz w:val="22"/>
              </w:rPr>
              <w:t>4</w:t>
            </w: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4"/>
              <w:rPr>
                <w:sz w:val="22"/>
              </w:rPr>
            </w:pPr>
            <w:r>
              <w:rPr>
                <w:sz w:val="22"/>
              </w:rPr>
              <w:t>4</w:t>
            </w:r>
          </w:p>
        </w:tc>
        <w:tc>
          <w:tcPr>
            <w:tcW w:w="66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54"/>
              <w:rPr>
                <w:sz w:val="22"/>
              </w:rPr>
            </w:pPr>
          </w:p>
        </w:tc>
      </w:tr>
      <w:tr w:rsidR="001B29EE" w:rsidTr="00C06C83">
        <w:tblPrEx>
          <w:tblCellMar>
            <w:top w:w="0" w:type="dxa"/>
            <w:bottom w:w="0" w:type="dxa"/>
          </w:tblCellMar>
        </w:tblPrEx>
        <w:trPr>
          <w:trHeight w:hRule="exact" w:val="302"/>
        </w:trPr>
        <w:tc>
          <w:tcPr>
            <w:tcW w:w="60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4"/>
              <w:rPr>
                <w:sz w:val="22"/>
              </w:rPr>
            </w:pP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0"/>
              <w:rPr>
                <w:sz w:val="22"/>
              </w:rPr>
            </w:pPr>
          </w:p>
        </w:tc>
        <w:tc>
          <w:tcPr>
            <w:tcW w:w="66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9"/>
              <w:rPr>
                <w:sz w:val="22"/>
              </w:rPr>
            </w:pPr>
          </w:p>
        </w:tc>
      </w:tr>
      <w:tr w:rsidR="001B29EE" w:rsidTr="00C06C83">
        <w:tblPrEx>
          <w:tblCellMar>
            <w:top w:w="0" w:type="dxa"/>
            <w:bottom w:w="0" w:type="dxa"/>
          </w:tblCellMar>
        </w:tblPrEx>
        <w:trPr>
          <w:trHeight w:hRule="exact" w:val="332"/>
        </w:trPr>
        <w:tc>
          <w:tcPr>
            <w:tcW w:w="60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4"/>
              <w:rPr>
                <w:sz w:val="22"/>
              </w:rPr>
            </w:pPr>
          </w:p>
        </w:tc>
        <w:tc>
          <w:tcPr>
            <w:tcW w:w="64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35"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0"/>
              <w:rPr>
                <w:sz w:val="22"/>
              </w:rPr>
            </w:pPr>
          </w:p>
        </w:tc>
        <w:tc>
          <w:tcPr>
            <w:tcW w:w="66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p>
        </w:tc>
      </w:tr>
    </w:tbl>
    <w:p w:rsidR="001B29EE" w:rsidRDefault="001B29EE" w:rsidP="001B29EE">
      <w:pPr>
        <w:shd w:val="clear" w:color="auto" w:fill="FFFFFF"/>
        <w:rPr>
          <w:sz w:val="22"/>
        </w:rPr>
      </w:pPr>
    </w:p>
    <w:tbl>
      <w:tblPr>
        <w:tblW w:w="0" w:type="auto"/>
        <w:tblInd w:w="40" w:type="dxa"/>
        <w:tblLayout w:type="fixed"/>
        <w:tblCellMar>
          <w:left w:w="40" w:type="dxa"/>
          <w:right w:w="40" w:type="dxa"/>
        </w:tblCellMar>
        <w:tblLook w:val="0000"/>
      </w:tblPr>
      <w:tblGrid>
        <w:gridCol w:w="6029"/>
        <w:gridCol w:w="643"/>
        <w:gridCol w:w="634"/>
        <w:gridCol w:w="634"/>
        <w:gridCol w:w="643"/>
        <w:gridCol w:w="634"/>
        <w:gridCol w:w="662"/>
      </w:tblGrid>
      <w:tr w:rsidR="001B29EE" w:rsidTr="00C06C83">
        <w:tblPrEx>
          <w:tblCellMar>
            <w:top w:w="0" w:type="dxa"/>
            <w:bottom w:w="0" w:type="dxa"/>
          </w:tblCellMar>
        </w:tblPrEx>
        <w:trPr>
          <w:trHeight w:hRule="exact" w:val="355"/>
        </w:trPr>
        <w:tc>
          <w:tcPr>
            <w:tcW w:w="6029"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920"/>
              <w:rPr>
                <w:b/>
                <w:sz w:val="22"/>
              </w:rPr>
            </w:pPr>
            <w:r>
              <w:rPr>
                <w:b/>
                <w:color w:val="000000"/>
                <w:spacing w:val="4"/>
                <w:sz w:val="22"/>
              </w:rPr>
              <w:t>COMPETENZE</w:t>
            </w:r>
            <w:r>
              <w:rPr>
                <w:b/>
                <w:sz w:val="22"/>
              </w:rPr>
              <w:t xml:space="preserve"> </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pStyle w:val="Titolo1"/>
              <w:spacing w:before="0" w:line="240" w:lineRule="auto"/>
              <w:rPr>
                <w:b/>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9"/>
              <w:rPr>
                <w:b/>
                <w:sz w:val="22"/>
                <w:lang w:val="en-US"/>
              </w:rPr>
            </w:pPr>
            <w:r>
              <w:rPr>
                <w:b/>
                <w:color w:val="000000"/>
                <w:sz w:val="22"/>
                <w:lang w:val="en-US"/>
              </w:rPr>
              <w:t>I</w:t>
            </w:r>
            <w:r>
              <w:rPr>
                <w:b/>
                <w:sz w:val="22"/>
                <w:lang w:val="en-US"/>
              </w:rPr>
              <w:t xml:space="preserve"> </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b/>
                <w:sz w:val="22"/>
                <w:lang w:val="en-US"/>
              </w:rPr>
            </w:pPr>
            <w:r>
              <w:rPr>
                <w:b/>
                <w:color w:val="000000"/>
                <w:sz w:val="22"/>
                <w:lang w:val="en-US"/>
              </w:rPr>
              <w:t>S</w:t>
            </w:r>
            <w:r>
              <w:rPr>
                <w:b/>
                <w:sz w:val="22"/>
                <w:lang w:val="en-US"/>
              </w:rPr>
              <w:t xml:space="preserve"> </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20"/>
              <w:rPr>
                <w:b/>
                <w:sz w:val="22"/>
                <w:lang w:val="en-US"/>
              </w:rPr>
            </w:pPr>
            <w:r>
              <w:rPr>
                <w:b/>
                <w:color w:val="000000"/>
                <w:sz w:val="22"/>
                <w:lang w:val="en-US"/>
              </w:rPr>
              <w:t>D</w:t>
            </w:r>
            <w:r>
              <w:rPr>
                <w:b/>
                <w:sz w:val="22"/>
                <w:lang w:val="en-US"/>
              </w:rPr>
              <w:t xml:space="preserve"> </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15"/>
              <w:rPr>
                <w:b/>
                <w:sz w:val="22"/>
              </w:rPr>
            </w:pPr>
            <w:r>
              <w:rPr>
                <w:b/>
                <w:color w:val="000000"/>
                <w:sz w:val="22"/>
              </w:rPr>
              <w:t>B</w:t>
            </w:r>
            <w:r>
              <w:rPr>
                <w:b/>
                <w:sz w:val="22"/>
              </w:rPr>
              <w:t xml:space="preserve"> </w:t>
            </w:r>
          </w:p>
        </w:tc>
        <w:tc>
          <w:tcPr>
            <w:tcW w:w="662"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06"/>
              <w:rPr>
                <w:b/>
                <w:sz w:val="22"/>
              </w:rPr>
            </w:pPr>
            <w:r>
              <w:rPr>
                <w:b/>
                <w:color w:val="000000"/>
                <w:sz w:val="22"/>
              </w:rPr>
              <w:t>O</w:t>
            </w:r>
            <w:r>
              <w:rPr>
                <w:b/>
                <w:sz w:val="22"/>
              </w:rPr>
              <w:t xml:space="preserve"> </w:t>
            </w:r>
          </w:p>
        </w:tc>
      </w:tr>
      <w:tr w:rsidR="001B29EE" w:rsidTr="00C06C83">
        <w:tblPrEx>
          <w:tblCellMar>
            <w:top w:w="0" w:type="dxa"/>
            <w:bottom w:w="0" w:type="dxa"/>
          </w:tblCellMar>
        </w:tblPrEx>
        <w:trPr>
          <w:trHeight w:hRule="exact" w:val="472"/>
        </w:trPr>
        <w:tc>
          <w:tcPr>
            <w:tcW w:w="6029"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right="437" w:firstLine="5"/>
              <w:rPr>
                <w:sz w:val="22"/>
              </w:rPr>
            </w:pP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4"/>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58"/>
              <w:rPr>
                <w:sz w:val="22"/>
              </w:rPr>
            </w:pPr>
            <w:r>
              <w:rPr>
                <w:sz w:val="22"/>
              </w:rPr>
              <w:t>4</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4"/>
              <w:rPr>
                <w:sz w:val="22"/>
              </w:rPr>
            </w:pPr>
            <w:r>
              <w:rPr>
                <w:sz w:val="22"/>
              </w:rPr>
              <w:t>4</w:t>
            </w:r>
          </w:p>
        </w:tc>
        <w:tc>
          <w:tcPr>
            <w:tcW w:w="662"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54"/>
              <w:rPr>
                <w:sz w:val="22"/>
              </w:rPr>
            </w:pPr>
          </w:p>
        </w:tc>
      </w:tr>
      <w:tr w:rsidR="001B29EE" w:rsidTr="00C06C83">
        <w:tblPrEx>
          <w:tblCellMar>
            <w:top w:w="0" w:type="dxa"/>
            <w:bottom w:w="0" w:type="dxa"/>
          </w:tblCellMar>
        </w:tblPrEx>
        <w:trPr>
          <w:trHeight w:hRule="exact" w:val="370"/>
        </w:trPr>
        <w:tc>
          <w:tcPr>
            <w:tcW w:w="6029"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firstLine="5"/>
              <w:rPr>
                <w:sz w:val="22"/>
              </w:rPr>
            </w:pP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9"/>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4"/>
              <w:rPr>
                <w:sz w:val="22"/>
              </w:rPr>
            </w:pPr>
          </w:p>
        </w:tc>
        <w:tc>
          <w:tcPr>
            <w:tcW w:w="662"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54"/>
              <w:rPr>
                <w:sz w:val="22"/>
              </w:rPr>
            </w:pPr>
          </w:p>
        </w:tc>
      </w:tr>
      <w:tr w:rsidR="001B29EE" w:rsidTr="00C06C83">
        <w:tblPrEx>
          <w:tblCellMar>
            <w:top w:w="0" w:type="dxa"/>
            <w:bottom w:w="0" w:type="dxa"/>
          </w:tblCellMar>
        </w:tblPrEx>
        <w:trPr>
          <w:trHeight w:hRule="exact" w:val="352"/>
        </w:trPr>
        <w:tc>
          <w:tcPr>
            <w:tcW w:w="6029"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right="782" w:firstLine="5"/>
              <w:rPr>
                <w:sz w:val="22"/>
              </w:rPr>
            </w:pP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4"/>
              <w:rPr>
                <w:sz w:val="22"/>
              </w:rPr>
            </w:pPr>
          </w:p>
        </w:tc>
        <w:tc>
          <w:tcPr>
            <w:tcW w:w="662"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54"/>
              <w:rPr>
                <w:sz w:val="22"/>
              </w:rPr>
            </w:pPr>
          </w:p>
        </w:tc>
      </w:tr>
    </w:tbl>
    <w:p w:rsidR="001B29EE" w:rsidRDefault="001B29EE" w:rsidP="001B29EE">
      <w:pPr>
        <w:rPr>
          <w:sz w:val="22"/>
        </w:rPr>
      </w:pPr>
    </w:p>
    <w:tbl>
      <w:tblPr>
        <w:tblW w:w="0" w:type="auto"/>
        <w:tblInd w:w="40" w:type="dxa"/>
        <w:tblLayout w:type="fixed"/>
        <w:tblCellMar>
          <w:left w:w="40" w:type="dxa"/>
          <w:right w:w="40" w:type="dxa"/>
        </w:tblCellMar>
        <w:tblLook w:val="0000"/>
      </w:tblPr>
      <w:tblGrid>
        <w:gridCol w:w="6061"/>
        <w:gridCol w:w="638"/>
        <w:gridCol w:w="638"/>
        <w:gridCol w:w="647"/>
        <w:gridCol w:w="638"/>
        <w:gridCol w:w="647"/>
        <w:gridCol w:w="631"/>
      </w:tblGrid>
      <w:tr w:rsidR="001B29EE" w:rsidTr="00C06C83">
        <w:tblPrEx>
          <w:tblCellMar>
            <w:top w:w="0" w:type="dxa"/>
            <w:bottom w:w="0" w:type="dxa"/>
          </w:tblCellMar>
        </w:tblPrEx>
        <w:trPr>
          <w:trHeight w:hRule="exact" w:val="373"/>
        </w:trPr>
        <w:tc>
          <w:tcPr>
            <w:tcW w:w="6061"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2117"/>
              <w:rPr>
                <w:b/>
                <w:sz w:val="22"/>
              </w:rPr>
            </w:pPr>
            <w:r>
              <w:rPr>
                <w:b/>
                <w:color w:val="000000"/>
                <w:spacing w:val="2"/>
                <w:sz w:val="22"/>
              </w:rPr>
              <w:t>ABILITA'</w:t>
            </w:r>
            <w:r>
              <w:rPr>
                <w:b/>
                <w:sz w:val="22"/>
              </w:rPr>
              <w:t xml:space="preserve"> </w:t>
            </w: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pStyle w:val="Titolo1"/>
              <w:rPr>
                <w:b/>
                <w:sz w:val="22"/>
              </w:rPr>
            </w:pPr>
            <w:proofErr w:type="spellStart"/>
            <w:r>
              <w:rPr>
                <w:b/>
                <w:sz w:val="22"/>
              </w:rPr>
              <w:t>G.I</w:t>
            </w:r>
            <w:proofErr w:type="spellEnd"/>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58"/>
              <w:rPr>
                <w:b/>
                <w:sz w:val="22"/>
                <w:lang w:val="en-US"/>
              </w:rPr>
            </w:pPr>
            <w:r>
              <w:rPr>
                <w:b/>
                <w:color w:val="000000"/>
                <w:sz w:val="22"/>
                <w:lang w:val="en-US"/>
              </w:rPr>
              <w:t>I</w:t>
            </w:r>
            <w:r>
              <w:rPr>
                <w:b/>
                <w:sz w:val="22"/>
                <w:lang w:val="en-US"/>
              </w:rPr>
              <w:t xml:space="preserve"> </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9"/>
              <w:rPr>
                <w:b/>
                <w:sz w:val="22"/>
                <w:lang w:val="en-US"/>
              </w:rPr>
            </w:pPr>
            <w:r>
              <w:rPr>
                <w:b/>
                <w:color w:val="000000"/>
                <w:sz w:val="22"/>
                <w:lang w:val="en-US"/>
              </w:rPr>
              <w:t>S</w:t>
            </w:r>
            <w:r>
              <w:rPr>
                <w:b/>
                <w:sz w:val="22"/>
                <w:lang w:val="en-US"/>
              </w:rPr>
              <w:t xml:space="preserve"> </w:t>
            </w: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20"/>
              <w:rPr>
                <w:b/>
                <w:sz w:val="22"/>
                <w:lang w:val="en-US"/>
              </w:rPr>
            </w:pPr>
            <w:r>
              <w:rPr>
                <w:b/>
                <w:color w:val="000000"/>
                <w:sz w:val="22"/>
                <w:lang w:val="en-US"/>
              </w:rPr>
              <w:t>D</w:t>
            </w:r>
            <w:r>
              <w:rPr>
                <w:b/>
                <w:sz w:val="22"/>
                <w:lang w:val="en-US"/>
              </w:rPr>
              <w:t xml:space="preserve"> </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25"/>
              <w:rPr>
                <w:b/>
                <w:sz w:val="22"/>
              </w:rPr>
            </w:pPr>
            <w:r>
              <w:rPr>
                <w:b/>
                <w:color w:val="000000"/>
                <w:sz w:val="22"/>
              </w:rPr>
              <w:t>B</w:t>
            </w:r>
            <w:r>
              <w:rPr>
                <w:b/>
                <w:sz w:val="22"/>
              </w:rPr>
              <w:t xml:space="preserve"> </w:t>
            </w:r>
          </w:p>
        </w:tc>
        <w:tc>
          <w:tcPr>
            <w:tcW w:w="631"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01"/>
              <w:rPr>
                <w:b/>
                <w:sz w:val="22"/>
              </w:rPr>
            </w:pPr>
            <w:r>
              <w:rPr>
                <w:b/>
                <w:color w:val="000000"/>
                <w:sz w:val="22"/>
              </w:rPr>
              <w:t>O</w:t>
            </w:r>
            <w:r>
              <w:rPr>
                <w:b/>
                <w:sz w:val="22"/>
              </w:rPr>
              <w:t xml:space="preserve"> </w:t>
            </w:r>
          </w:p>
        </w:tc>
      </w:tr>
      <w:tr w:rsidR="001B29EE" w:rsidTr="00C06C83">
        <w:tblPrEx>
          <w:tblCellMar>
            <w:top w:w="0" w:type="dxa"/>
            <w:bottom w:w="0" w:type="dxa"/>
          </w:tblCellMar>
        </w:tblPrEx>
        <w:trPr>
          <w:trHeight w:hRule="exact" w:val="311"/>
        </w:trPr>
        <w:tc>
          <w:tcPr>
            <w:tcW w:w="6061"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rPr>
                <w:sz w:val="22"/>
              </w:rPr>
            </w:pP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r>
              <w:rPr>
                <w:sz w:val="22"/>
              </w:rPr>
              <w:t>4</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r>
              <w:rPr>
                <w:sz w:val="22"/>
              </w:rPr>
              <w:t>4</w:t>
            </w:r>
          </w:p>
        </w:tc>
        <w:tc>
          <w:tcPr>
            <w:tcW w:w="631"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9"/>
              <w:rPr>
                <w:sz w:val="22"/>
              </w:rPr>
            </w:pPr>
          </w:p>
        </w:tc>
      </w:tr>
      <w:tr w:rsidR="001B29EE" w:rsidTr="00C06C83">
        <w:tblPrEx>
          <w:tblCellMar>
            <w:top w:w="0" w:type="dxa"/>
            <w:bottom w:w="0" w:type="dxa"/>
          </w:tblCellMar>
        </w:tblPrEx>
        <w:trPr>
          <w:trHeight w:hRule="exact" w:val="331"/>
        </w:trPr>
        <w:tc>
          <w:tcPr>
            <w:tcW w:w="6061"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rPr>
                <w:sz w:val="22"/>
              </w:rPr>
            </w:pP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jc w:val="center"/>
              <w:rPr>
                <w:sz w:val="22"/>
              </w:rPr>
            </w:pP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p>
        </w:tc>
        <w:tc>
          <w:tcPr>
            <w:tcW w:w="638"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4"/>
              <w:rPr>
                <w:sz w:val="22"/>
              </w:rPr>
            </w:pP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39"/>
              <w:rPr>
                <w:sz w:val="22"/>
              </w:rPr>
            </w:pPr>
          </w:p>
        </w:tc>
        <w:tc>
          <w:tcPr>
            <w:tcW w:w="631" w:type="dxa"/>
            <w:tcBorders>
              <w:top w:val="single" w:sz="6" w:space="0" w:color="auto"/>
              <w:left w:val="single" w:sz="6" w:space="0" w:color="auto"/>
              <w:bottom w:val="single" w:sz="6" w:space="0" w:color="auto"/>
              <w:right w:val="single" w:sz="6" w:space="0" w:color="auto"/>
            </w:tcBorders>
            <w:shd w:val="clear" w:color="auto" w:fill="FFFFFF"/>
          </w:tcPr>
          <w:p w:rsidR="001B29EE" w:rsidRDefault="001B29EE" w:rsidP="00C06C83">
            <w:pPr>
              <w:shd w:val="clear" w:color="auto" w:fill="FFFFFF"/>
              <w:ind w:left="149"/>
              <w:rPr>
                <w:sz w:val="22"/>
              </w:rPr>
            </w:pPr>
          </w:p>
        </w:tc>
      </w:tr>
    </w:tbl>
    <w:p w:rsidR="001B29EE" w:rsidRDefault="001B29EE" w:rsidP="001B29EE">
      <w:pPr>
        <w:pStyle w:val="Titolo2"/>
        <w:rPr>
          <w:rFonts w:ascii="Times New Roman" w:hAnsi="Times New Roman"/>
          <w:sz w:val="22"/>
        </w:rPr>
      </w:pPr>
      <w:r>
        <w:rPr>
          <w:rFonts w:ascii="Times New Roman" w:hAnsi="Times New Roman"/>
          <w:sz w:val="22"/>
        </w:rPr>
        <w:t>Legenda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59"/>
        <w:gridCol w:w="3259"/>
        <w:gridCol w:w="3382"/>
      </w:tblGrid>
      <w:tr w:rsidR="001B29EE" w:rsidTr="00C06C83">
        <w:tblPrEx>
          <w:tblCellMar>
            <w:top w:w="0" w:type="dxa"/>
            <w:bottom w:w="0" w:type="dxa"/>
          </w:tblCellMar>
        </w:tblPrEx>
        <w:tc>
          <w:tcPr>
            <w:tcW w:w="3259" w:type="dxa"/>
          </w:tcPr>
          <w:p w:rsidR="001B29EE" w:rsidRDefault="001B29EE" w:rsidP="00C06C83">
            <w:pPr>
              <w:rPr>
                <w:sz w:val="22"/>
              </w:rPr>
            </w:pPr>
            <w:r>
              <w:rPr>
                <w:sz w:val="22"/>
              </w:rPr>
              <w:t>G.I.= gravemente insufficiente</w:t>
            </w:r>
          </w:p>
        </w:tc>
        <w:tc>
          <w:tcPr>
            <w:tcW w:w="3259" w:type="dxa"/>
          </w:tcPr>
          <w:p w:rsidR="001B29EE" w:rsidRDefault="001B29EE" w:rsidP="00C06C83">
            <w:pPr>
              <w:rPr>
                <w:sz w:val="22"/>
              </w:rPr>
            </w:pPr>
            <w:proofErr w:type="spellStart"/>
            <w:r>
              <w:rPr>
                <w:sz w:val="22"/>
              </w:rPr>
              <w:t>I=</w:t>
            </w:r>
            <w:proofErr w:type="spellEnd"/>
            <w:r>
              <w:rPr>
                <w:sz w:val="22"/>
              </w:rPr>
              <w:t xml:space="preserve"> insufficiente</w:t>
            </w:r>
          </w:p>
        </w:tc>
        <w:tc>
          <w:tcPr>
            <w:tcW w:w="3382" w:type="dxa"/>
          </w:tcPr>
          <w:p w:rsidR="001B29EE" w:rsidRDefault="001B29EE" w:rsidP="00C06C83">
            <w:pPr>
              <w:rPr>
                <w:sz w:val="22"/>
              </w:rPr>
            </w:pPr>
            <w:proofErr w:type="spellStart"/>
            <w:r>
              <w:rPr>
                <w:sz w:val="22"/>
              </w:rPr>
              <w:t>S=</w:t>
            </w:r>
            <w:proofErr w:type="spellEnd"/>
            <w:r>
              <w:rPr>
                <w:sz w:val="22"/>
              </w:rPr>
              <w:t xml:space="preserve"> sufficiente</w:t>
            </w:r>
          </w:p>
        </w:tc>
      </w:tr>
      <w:tr w:rsidR="001B29EE" w:rsidTr="00C06C83">
        <w:tblPrEx>
          <w:tblCellMar>
            <w:top w:w="0" w:type="dxa"/>
            <w:bottom w:w="0" w:type="dxa"/>
          </w:tblCellMar>
        </w:tblPrEx>
        <w:tc>
          <w:tcPr>
            <w:tcW w:w="3259" w:type="dxa"/>
          </w:tcPr>
          <w:p w:rsidR="001B29EE" w:rsidRDefault="001B29EE" w:rsidP="00C06C83">
            <w:pPr>
              <w:rPr>
                <w:sz w:val="22"/>
              </w:rPr>
            </w:pPr>
            <w:proofErr w:type="spellStart"/>
            <w:r>
              <w:rPr>
                <w:sz w:val="22"/>
              </w:rPr>
              <w:t>D=</w:t>
            </w:r>
            <w:proofErr w:type="spellEnd"/>
            <w:r>
              <w:rPr>
                <w:sz w:val="22"/>
              </w:rPr>
              <w:t xml:space="preserve"> discreto</w:t>
            </w:r>
          </w:p>
        </w:tc>
        <w:tc>
          <w:tcPr>
            <w:tcW w:w="3259" w:type="dxa"/>
          </w:tcPr>
          <w:p w:rsidR="001B29EE" w:rsidRDefault="001B29EE" w:rsidP="00C06C83">
            <w:pPr>
              <w:rPr>
                <w:sz w:val="22"/>
              </w:rPr>
            </w:pPr>
            <w:proofErr w:type="spellStart"/>
            <w:r>
              <w:rPr>
                <w:sz w:val="22"/>
              </w:rPr>
              <w:t>B=</w:t>
            </w:r>
            <w:proofErr w:type="spellEnd"/>
            <w:r>
              <w:rPr>
                <w:sz w:val="22"/>
              </w:rPr>
              <w:t xml:space="preserve"> buono</w:t>
            </w:r>
          </w:p>
        </w:tc>
        <w:tc>
          <w:tcPr>
            <w:tcW w:w="3382" w:type="dxa"/>
          </w:tcPr>
          <w:p w:rsidR="001B29EE" w:rsidRDefault="001B29EE" w:rsidP="00C06C83">
            <w:pPr>
              <w:rPr>
                <w:sz w:val="22"/>
              </w:rPr>
            </w:pPr>
            <w:proofErr w:type="spellStart"/>
            <w:r>
              <w:rPr>
                <w:sz w:val="22"/>
              </w:rPr>
              <w:t>O=</w:t>
            </w:r>
            <w:proofErr w:type="spellEnd"/>
            <w:r>
              <w:rPr>
                <w:sz w:val="22"/>
              </w:rPr>
              <w:t xml:space="preserve"> ottimo</w:t>
            </w:r>
          </w:p>
        </w:tc>
      </w:tr>
    </w:tbl>
    <w:p w:rsidR="001B29EE" w:rsidRDefault="001B29EE" w:rsidP="001B29EE">
      <w:pPr>
        <w:tabs>
          <w:tab w:val="center" w:pos="11340"/>
        </w:tabs>
        <w:spacing w:line="480" w:lineRule="auto"/>
        <w:rPr>
          <w:b/>
          <w:sz w:val="22"/>
        </w:rPr>
      </w:pPr>
    </w:p>
    <w:p w:rsidR="0042211B" w:rsidRDefault="0042211B" w:rsidP="001B29EE">
      <w:pPr>
        <w:tabs>
          <w:tab w:val="center" w:pos="11340"/>
        </w:tabs>
        <w:spacing w:line="480" w:lineRule="auto"/>
        <w:rPr>
          <w:b/>
          <w:sz w:val="22"/>
        </w:rPr>
      </w:pPr>
    </w:p>
    <w:p w:rsidR="001B29EE" w:rsidRDefault="001B29EE" w:rsidP="001B29EE">
      <w:pPr>
        <w:tabs>
          <w:tab w:val="center" w:pos="11340"/>
        </w:tabs>
        <w:spacing w:line="480" w:lineRule="auto"/>
        <w:rPr>
          <w:b/>
          <w:sz w:val="22"/>
        </w:rPr>
      </w:pPr>
      <w:r>
        <w:rPr>
          <w:b/>
        </w:rPr>
        <w:t>Libro di Testo utilizzato :</w:t>
      </w:r>
      <w:proofErr w:type="spellStart"/>
      <w:r w:rsidRPr="000A680A">
        <w:rPr>
          <w:b/>
          <w:i/>
        </w:rPr>
        <w:t>Let’s</w:t>
      </w:r>
      <w:proofErr w:type="spellEnd"/>
      <w:r w:rsidRPr="000A680A">
        <w:rPr>
          <w:b/>
          <w:i/>
        </w:rPr>
        <w:t xml:space="preserve"> do Business in English</w:t>
      </w:r>
      <w:r>
        <w:rPr>
          <w:b/>
        </w:rPr>
        <w:t xml:space="preserve">, </w:t>
      </w:r>
      <w:proofErr w:type="spellStart"/>
      <w:r w:rsidRPr="000A680A">
        <w:t>Revellino</w:t>
      </w:r>
      <w:proofErr w:type="spellEnd"/>
      <w:r w:rsidRPr="000A680A">
        <w:t xml:space="preserve">, </w:t>
      </w:r>
      <w:proofErr w:type="spellStart"/>
      <w:r w:rsidRPr="000A680A">
        <w:t>Schinardi</w:t>
      </w:r>
      <w:proofErr w:type="spellEnd"/>
      <w:r w:rsidRPr="000A680A">
        <w:t xml:space="preserve">, </w:t>
      </w:r>
      <w:proofErr w:type="spellStart"/>
      <w:r w:rsidRPr="000A680A">
        <w:t>Tellier</w:t>
      </w:r>
      <w:proofErr w:type="spellEnd"/>
      <w:r w:rsidRPr="000A680A">
        <w:t>, Zanichelli</w:t>
      </w:r>
      <w:r>
        <w:rPr>
          <w:b/>
        </w:rPr>
        <w:t xml:space="preserve"> </w:t>
      </w:r>
    </w:p>
    <w:p w:rsidR="001B29EE" w:rsidRDefault="001B29EE" w:rsidP="001B29EE">
      <w:pPr>
        <w:tabs>
          <w:tab w:val="center" w:pos="11340"/>
        </w:tabs>
        <w:spacing w:line="480" w:lineRule="auto"/>
        <w:rPr>
          <w:b/>
          <w:sz w:val="22"/>
        </w:rPr>
      </w:pPr>
      <w:r>
        <w:rPr>
          <w:b/>
          <w:sz w:val="22"/>
        </w:rPr>
        <w:t xml:space="preserve">Gorizia, lì 8 maggio 2023                                 </w:t>
      </w:r>
    </w:p>
    <w:p w:rsidR="001B29EE" w:rsidRDefault="001B29EE" w:rsidP="001B29EE">
      <w:pPr>
        <w:tabs>
          <w:tab w:val="center" w:pos="11340"/>
        </w:tabs>
        <w:spacing w:line="480" w:lineRule="auto"/>
        <w:ind w:firstLine="4140"/>
        <w:rPr>
          <w:b/>
        </w:rPr>
      </w:pPr>
      <w:r>
        <w:rPr>
          <w:b/>
        </w:rPr>
        <w:t xml:space="preserve">Il docente prof Mauro </w:t>
      </w:r>
      <w:proofErr w:type="spellStart"/>
      <w:r>
        <w:rPr>
          <w:b/>
        </w:rPr>
        <w:t>Valentinsig</w:t>
      </w:r>
      <w:proofErr w:type="spellEnd"/>
    </w:p>
    <w:p w:rsidR="001B29EE" w:rsidRDefault="001B29EE" w:rsidP="001B29EE">
      <w:pPr>
        <w:pStyle w:val="a"/>
        <w:jc w:val="left"/>
        <w:rPr>
          <w:b/>
          <w:sz w:val="24"/>
        </w:rPr>
      </w:pPr>
    </w:p>
    <w:p w:rsidR="001B29EE" w:rsidRDefault="001B29EE" w:rsidP="001B29EE">
      <w:pPr>
        <w:pStyle w:val="a"/>
        <w:jc w:val="left"/>
        <w:rPr>
          <w:b/>
          <w:sz w:val="24"/>
        </w:rPr>
      </w:pPr>
    </w:p>
    <w:p w:rsidR="001B29EE" w:rsidRDefault="001B29EE" w:rsidP="001B29EE">
      <w:pPr>
        <w:pStyle w:val="a"/>
        <w:spacing w:line="360" w:lineRule="auto"/>
        <w:jc w:val="center"/>
        <w:rPr>
          <w:sz w:val="24"/>
        </w:rPr>
      </w:pPr>
      <w:r>
        <w:rPr>
          <w:b/>
          <w:sz w:val="24"/>
        </w:rPr>
        <w:t>Firma per accettazione di due rappresentanti degli studenti</w:t>
      </w:r>
      <w:r>
        <w:rPr>
          <w:sz w:val="24"/>
        </w:rPr>
        <w:t xml:space="preserve"> </w:t>
      </w:r>
    </w:p>
    <w:p w:rsidR="001B29EE" w:rsidRDefault="001B29EE" w:rsidP="001B29EE">
      <w:pPr>
        <w:pStyle w:val="a"/>
        <w:spacing w:line="360" w:lineRule="auto"/>
        <w:jc w:val="center"/>
        <w:rPr>
          <w:sz w:val="24"/>
        </w:rPr>
      </w:pPr>
    </w:p>
    <w:p w:rsidR="001B29EE" w:rsidRDefault="001B29EE" w:rsidP="001B29EE">
      <w:pPr>
        <w:pStyle w:val="a"/>
        <w:spacing w:line="480" w:lineRule="auto"/>
        <w:jc w:val="center"/>
        <w:rPr>
          <w:sz w:val="24"/>
        </w:rPr>
      </w:pPr>
      <w:r>
        <w:rPr>
          <w:sz w:val="24"/>
        </w:rPr>
        <w:t>.</w:t>
      </w:r>
      <w:proofErr w:type="spellStart"/>
      <w:r>
        <w:rPr>
          <w:sz w:val="24"/>
        </w:rPr>
        <w:t>…………………………………………………</w:t>
      </w:r>
      <w:proofErr w:type="spellEnd"/>
      <w:r>
        <w:rPr>
          <w:sz w:val="24"/>
        </w:rPr>
        <w:t>..</w:t>
      </w:r>
    </w:p>
    <w:p w:rsidR="001B29EE" w:rsidRDefault="001B29EE" w:rsidP="001B29EE">
      <w:pPr>
        <w:pStyle w:val="a"/>
        <w:spacing w:line="480" w:lineRule="auto"/>
        <w:jc w:val="left"/>
        <w:rPr>
          <w:b/>
          <w:sz w:val="24"/>
        </w:rPr>
      </w:pPr>
      <w:r>
        <w:rPr>
          <w:sz w:val="24"/>
        </w:rPr>
        <w:t xml:space="preserve">                                         </w:t>
      </w:r>
      <w:proofErr w:type="spellStart"/>
      <w:r>
        <w:rPr>
          <w:sz w:val="24"/>
        </w:rPr>
        <w:t>……………………………………………………</w:t>
      </w:r>
      <w:proofErr w:type="spellEnd"/>
    </w:p>
    <w:p w:rsidR="001B29EE" w:rsidRDefault="001B29EE" w:rsidP="001B29EE">
      <w:pPr>
        <w:tabs>
          <w:tab w:val="center" w:pos="11340"/>
        </w:tabs>
        <w:spacing w:line="480" w:lineRule="auto"/>
        <w:rPr>
          <w:b/>
        </w:rPr>
      </w:pPr>
    </w:p>
    <w:p w:rsidR="00C65498" w:rsidRDefault="00C65498"/>
    <w:sectPr w:rsidR="00C65498">
      <w:footerReference w:type="default" r:id="rId5"/>
      <w:pgSz w:w="11906" w:h="16838"/>
      <w:pgMar w:top="1258"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hicago">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E95" w:rsidRDefault="001A294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502E95" w:rsidRDefault="001A294F">
    <w:pPr>
      <w:pStyle w:val="Pidipagina"/>
      <w:rPr>
        <w:sz w:val="16"/>
      </w:rPr>
    </w:pPr>
    <w:r>
      <w:rPr>
        <w:sz w:val="16"/>
      </w:rPr>
      <w:t>doc. 15 maggio  Relazione Docente</w:t>
    </w:r>
    <w:r>
      <w:rPr>
        <w:sz w:val="16"/>
      </w:rPr>
      <w:tab/>
    </w:r>
    <w:r>
      <w:rPr>
        <w:rStyle w:val="Numeropagina"/>
      </w:rPr>
      <w:fldChar w:fldCharType="begin"/>
    </w:r>
    <w:r>
      <w:rPr>
        <w:rStyle w:val="Numeropagina"/>
      </w:rPr>
      <w:instrText xml:space="preserve"> PAGE </w:instrText>
    </w:r>
    <w:r>
      <w:rPr>
        <w:rStyle w:val="Numeropagina"/>
      </w:rPr>
      <w:fldChar w:fldCharType="separate"/>
    </w:r>
    <w:r>
      <w:rPr>
        <w:rStyle w:val="Numeropagina"/>
        <w:noProof/>
      </w:rPr>
      <w:t>2</w:t>
    </w:r>
    <w:r>
      <w:rPr>
        <w:rStyle w:val="Numeropagina"/>
      </w:rPr>
      <w:fldChar w:fldCharType="end"/>
    </w:r>
    <w:r>
      <w:rPr>
        <w:sz w:val="16"/>
      </w:rPr>
      <w:t xml:space="preserve"> </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B3D31"/>
    <w:multiLevelType w:val="hybridMultilevel"/>
    <w:tmpl w:val="81DAFF1C"/>
    <w:lvl w:ilvl="0" w:tplc="FFFFFFFF">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981173C"/>
    <w:multiLevelType w:val="multilevel"/>
    <w:tmpl w:val="276CD452"/>
    <w:lvl w:ilvl="0">
      <w:numFmt w:val="none"/>
      <w:lvlText w:val="-"/>
      <w:legacy w:legacy="1" w:legacySpace="120" w:legacyIndent="341"/>
      <w:lvlJc w:val="left"/>
      <w:pPr>
        <w:ind w:left="341" w:hanging="341"/>
      </w:pPr>
    </w:lvl>
    <w:lvl w:ilvl="1">
      <w:start w:val="1"/>
      <w:numFmt w:val="none"/>
      <w:lvlText w:val="o"/>
      <w:legacy w:legacy="1" w:legacySpace="120" w:legacyIndent="360"/>
      <w:lvlJc w:val="left"/>
      <w:pPr>
        <w:ind w:left="701" w:hanging="360"/>
      </w:pPr>
      <w:rPr>
        <w:rFonts w:ascii="Courier New" w:hAnsi="Courier New" w:hint="default"/>
      </w:rPr>
    </w:lvl>
    <w:lvl w:ilvl="2">
      <w:start w:val="1"/>
      <w:numFmt w:val="none"/>
      <w:lvlText w:val=""/>
      <w:legacy w:legacy="1" w:legacySpace="120" w:legacyIndent="360"/>
      <w:lvlJc w:val="left"/>
      <w:pPr>
        <w:ind w:left="1061" w:hanging="360"/>
      </w:pPr>
      <w:rPr>
        <w:rFonts w:ascii="Wingdings" w:hAnsi="Wingdings" w:hint="default"/>
      </w:rPr>
    </w:lvl>
    <w:lvl w:ilvl="3">
      <w:start w:val="1"/>
      <w:numFmt w:val="none"/>
      <w:lvlText w:val=""/>
      <w:legacy w:legacy="1" w:legacySpace="120" w:legacyIndent="360"/>
      <w:lvlJc w:val="left"/>
      <w:pPr>
        <w:ind w:left="1421" w:hanging="360"/>
      </w:pPr>
      <w:rPr>
        <w:rFonts w:ascii="Symbol" w:hAnsi="Symbol" w:hint="default"/>
      </w:rPr>
    </w:lvl>
    <w:lvl w:ilvl="4">
      <w:start w:val="1"/>
      <w:numFmt w:val="none"/>
      <w:lvlText w:val="o"/>
      <w:legacy w:legacy="1" w:legacySpace="120" w:legacyIndent="360"/>
      <w:lvlJc w:val="left"/>
      <w:pPr>
        <w:ind w:left="1781" w:hanging="360"/>
      </w:pPr>
      <w:rPr>
        <w:rFonts w:ascii="Courier New" w:hAnsi="Courier New" w:hint="default"/>
      </w:rPr>
    </w:lvl>
    <w:lvl w:ilvl="5">
      <w:start w:val="1"/>
      <w:numFmt w:val="none"/>
      <w:lvlText w:val=""/>
      <w:legacy w:legacy="1" w:legacySpace="120" w:legacyIndent="360"/>
      <w:lvlJc w:val="left"/>
      <w:pPr>
        <w:ind w:left="2141" w:hanging="360"/>
      </w:pPr>
      <w:rPr>
        <w:rFonts w:ascii="Wingdings" w:hAnsi="Wingdings" w:hint="default"/>
      </w:rPr>
    </w:lvl>
    <w:lvl w:ilvl="6">
      <w:start w:val="1"/>
      <w:numFmt w:val="none"/>
      <w:lvlText w:val=""/>
      <w:legacy w:legacy="1" w:legacySpace="120" w:legacyIndent="360"/>
      <w:lvlJc w:val="left"/>
      <w:pPr>
        <w:ind w:left="2501" w:hanging="360"/>
      </w:pPr>
      <w:rPr>
        <w:rFonts w:ascii="Symbol" w:hAnsi="Symbol" w:hint="default"/>
      </w:rPr>
    </w:lvl>
    <w:lvl w:ilvl="7">
      <w:start w:val="1"/>
      <w:numFmt w:val="none"/>
      <w:lvlText w:val="o"/>
      <w:legacy w:legacy="1" w:legacySpace="120" w:legacyIndent="360"/>
      <w:lvlJc w:val="left"/>
      <w:pPr>
        <w:ind w:left="2861" w:hanging="360"/>
      </w:pPr>
      <w:rPr>
        <w:rFonts w:ascii="Courier New" w:hAnsi="Courier New" w:hint="default"/>
      </w:rPr>
    </w:lvl>
    <w:lvl w:ilvl="8">
      <w:start w:val="1"/>
      <w:numFmt w:val="none"/>
      <w:lvlText w:val=""/>
      <w:legacy w:legacy="1" w:legacySpace="120" w:legacyIndent="360"/>
      <w:lvlJc w:val="left"/>
      <w:pPr>
        <w:ind w:left="3221" w:hanging="360"/>
      </w:pPr>
      <w:rPr>
        <w:rFonts w:ascii="Wingdings" w:hAnsi="Wingdings" w:hint="default"/>
      </w:rPr>
    </w:lvl>
  </w:abstractNum>
  <w:abstractNum w:abstractNumId="2">
    <w:nsid w:val="641241DB"/>
    <w:multiLevelType w:val="multilevel"/>
    <w:tmpl w:val="276CD452"/>
    <w:lvl w:ilvl="0">
      <w:numFmt w:val="none"/>
      <w:lvlText w:val="-"/>
      <w:legacy w:legacy="1" w:legacySpace="120" w:legacyIndent="341"/>
      <w:lvlJc w:val="left"/>
      <w:pPr>
        <w:ind w:left="341" w:hanging="341"/>
      </w:pPr>
    </w:lvl>
    <w:lvl w:ilvl="1">
      <w:start w:val="1"/>
      <w:numFmt w:val="none"/>
      <w:lvlText w:val="o"/>
      <w:legacy w:legacy="1" w:legacySpace="120" w:legacyIndent="360"/>
      <w:lvlJc w:val="left"/>
      <w:pPr>
        <w:ind w:left="701" w:hanging="360"/>
      </w:pPr>
      <w:rPr>
        <w:rFonts w:ascii="Courier New" w:hAnsi="Courier New" w:hint="default"/>
      </w:rPr>
    </w:lvl>
    <w:lvl w:ilvl="2">
      <w:start w:val="1"/>
      <w:numFmt w:val="none"/>
      <w:lvlText w:val=""/>
      <w:legacy w:legacy="1" w:legacySpace="120" w:legacyIndent="360"/>
      <w:lvlJc w:val="left"/>
      <w:pPr>
        <w:ind w:left="1061" w:hanging="360"/>
      </w:pPr>
      <w:rPr>
        <w:rFonts w:ascii="Wingdings" w:hAnsi="Wingdings" w:hint="default"/>
      </w:rPr>
    </w:lvl>
    <w:lvl w:ilvl="3">
      <w:start w:val="1"/>
      <w:numFmt w:val="none"/>
      <w:lvlText w:val=""/>
      <w:legacy w:legacy="1" w:legacySpace="120" w:legacyIndent="360"/>
      <w:lvlJc w:val="left"/>
      <w:pPr>
        <w:ind w:left="1421" w:hanging="360"/>
      </w:pPr>
      <w:rPr>
        <w:rFonts w:ascii="Symbol" w:hAnsi="Symbol" w:hint="default"/>
      </w:rPr>
    </w:lvl>
    <w:lvl w:ilvl="4">
      <w:start w:val="1"/>
      <w:numFmt w:val="none"/>
      <w:lvlText w:val="o"/>
      <w:legacy w:legacy="1" w:legacySpace="120" w:legacyIndent="360"/>
      <w:lvlJc w:val="left"/>
      <w:pPr>
        <w:ind w:left="1781" w:hanging="360"/>
      </w:pPr>
      <w:rPr>
        <w:rFonts w:ascii="Courier New" w:hAnsi="Courier New" w:hint="default"/>
      </w:rPr>
    </w:lvl>
    <w:lvl w:ilvl="5">
      <w:start w:val="1"/>
      <w:numFmt w:val="none"/>
      <w:lvlText w:val=""/>
      <w:legacy w:legacy="1" w:legacySpace="120" w:legacyIndent="360"/>
      <w:lvlJc w:val="left"/>
      <w:pPr>
        <w:ind w:left="2141" w:hanging="360"/>
      </w:pPr>
      <w:rPr>
        <w:rFonts w:ascii="Wingdings" w:hAnsi="Wingdings" w:hint="default"/>
      </w:rPr>
    </w:lvl>
    <w:lvl w:ilvl="6">
      <w:start w:val="1"/>
      <w:numFmt w:val="none"/>
      <w:lvlText w:val=""/>
      <w:legacy w:legacy="1" w:legacySpace="120" w:legacyIndent="360"/>
      <w:lvlJc w:val="left"/>
      <w:pPr>
        <w:ind w:left="2501" w:hanging="360"/>
      </w:pPr>
      <w:rPr>
        <w:rFonts w:ascii="Symbol" w:hAnsi="Symbol" w:hint="default"/>
      </w:rPr>
    </w:lvl>
    <w:lvl w:ilvl="7">
      <w:start w:val="1"/>
      <w:numFmt w:val="none"/>
      <w:lvlText w:val="o"/>
      <w:legacy w:legacy="1" w:legacySpace="120" w:legacyIndent="360"/>
      <w:lvlJc w:val="left"/>
      <w:pPr>
        <w:ind w:left="2861" w:hanging="360"/>
      </w:pPr>
      <w:rPr>
        <w:rFonts w:ascii="Courier New" w:hAnsi="Courier New" w:hint="default"/>
      </w:rPr>
    </w:lvl>
    <w:lvl w:ilvl="8">
      <w:start w:val="1"/>
      <w:numFmt w:val="none"/>
      <w:lvlText w:val=""/>
      <w:legacy w:legacy="1" w:legacySpace="120" w:legacyIndent="360"/>
      <w:lvlJc w:val="left"/>
      <w:pPr>
        <w:ind w:left="3221"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hyphenationZone w:val="283"/>
  <w:characterSpacingControl w:val="doNotCompress"/>
  <w:compat/>
  <w:rsids>
    <w:rsidRoot w:val="001B29EE"/>
    <w:rsid w:val="001A294F"/>
    <w:rsid w:val="001B29EE"/>
    <w:rsid w:val="0042211B"/>
    <w:rsid w:val="00670C15"/>
    <w:rsid w:val="00937BBC"/>
    <w:rsid w:val="009D71BA"/>
    <w:rsid w:val="00C604A8"/>
    <w:rsid w:val="00C65498"/>
    <w:rsid w:val="00D47B8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29EE"/>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1B29EE"/>
    <w:pPr>
      <w:keepNext/>
      <w:widowControl w:val="0"/>
      <w:shd w:val="clear" w:color="auto" w:fill="FFFFFF"/>
      <w:spacing w:before="322" w:line="317" w:lineRule="exact"/>
      <w:ind w:left="29"/>
      <w:outlineLvl w:val="0"/>
    </w:pPr>
    <w:rPr>
      <w:snapToGrid w:val="0"/>
      <w:color w:val="000000"/>
      <w:spacing w:val="-3"/>
      <w:sz w:val="29"/>
      <w:szCs w:val="20"/>
    </w:rPr>
  </w:style>
  <w:style w:type="paragraph" w:styleId="Titolo2">
    <w:name w:val="heading 2"/>
    <w:basedOn w:val="Normale"/>
    <w:next w:val="Normale"/>
    <w:link w:val="Titolo2Carattere"/>
    <w:qFormat/>
    <w:rsid w:val="001B29EE"/>
    <w:pPr>
      <w:keepNext/>
      <w:overflowPunct w:val="0"/>
      <w:autoSpaceDE w:val="0"/>
      <w:autoSpaceDN w:val="0"/>
      <w:adjustRightInd w:val="0"/>
      <w:spacing w:before="240" w:after="60"/>
      <w:textAlignment w:val="baseline"/>
      <w:outlineLvl w:val="1"/>
    </w:pPr>
    <w:rPr>
      <w:rFonts w:ascii="Arial" w:hAnsi="Arial"/>
      <w:b/>
      <w:i/>
      <w:szCs w:val="20"/>
    </w:rPr>
  </w:style>
  <w:style w:type="paragraph" w:styleId="Titolo3">
    <w:name w:val="heading 3"/>
    <w:basedOn w:val="Normale"/>
    <w:next w:val="Normale"/>
    <w:link w:val="Titolo3Carattere"/>
    <w:qFormat/>
    <w:rsid w:val="001B29EE"/>
    <w:pPr>
      <w:keepNext/>
      <w:autoSpaceDE w:val="0"/>
      <w:autoSpaceDN w:val="0"/>
      <w:jc w:val="center"/>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B29EE"/>
    <w:rPr>
      <w:rFonts w:ascii="Times New Roman" w:eastAsia="Times New Roman" w:hAnsi="Times New Roman" w:cs="Times New Roman"/>
      <w:snapToGrid w:val="0"/>
      <w:color w:val="000000"/>
      <w:spacing w:val="-3"/>
      <w:sz w:val="29"/>
      <w:szCs w:val="20"/>
      <w:shd w:val="clear" w:color="auto" w:fill="FFFFFF"/>
      <w:lang w:eastAsia="it-IT"/>
    </w:rPr>
  </w:style>
  <w:style w:type="character" w:customStyle="1" w:styleId="Titolo2Carattere">
    <w:name w:val="Titolo 2 Carattere"/>
    <w:basedOn w:val="Carpredefinitoparagrafo"/>
    <w:link w:val="Titolo2"/>
    <w:rsid w:val="001B29EE"/>
    <w:rPr>
      <w:rFonts w:ascii="Arial" w:eastAsia="Times New Roman" w:hAnsi="Arial" w:cs="Times New Roman"/>
      <w:b/>
      <w:i/>
      <w:sz w:val="24"/>
      <w:szCs w:val="20"/>
      <w:lang w:eastAsia="it-IT"/>
    </w:rPr>
  </w:style>
  <w:style w:type="character" w:customStyle="1" w:styleId="Titolo3Carattere">
    <w:name w:val="Titolo 3 Carattere"/>
    <w:basedOn w:val="Carpredefinitoparagrafo"/>
    <w:link w:val="Titolo3"/>
    <w:rsid w:val="001B29EE"/>
    <w:rPr>
      <w:rFonts w:ascii="Times New Roman" w:eastAsia="Times New Roman" w:hAnsi="Times New Roman" w:cs="Times New Roman"/>
      <w:b/>
      <w:bCs/>
      <w:sz w:val="24"/>
      <w:szCs w:val="24"/>
      <w:lang w:eastAsia="it-IT"/>
    </w:rPr>
  </w:style>
  <w:style w:type="paragraph" w:customStyle="1" w:styleId="Carattere">
    <w:name w:val="Carattere"/>
    <w:basedOn w:val="Normale"/>
    <w:rsid w:val="001B29EE"/>
    <w:pPr>
      <w:widowControl w:val="0"/>
      <w:overflowPunct w:val="0"/>
      <w:autoSpaceDE w:val="0"/>
      <w:autoSpaceDN w:val="0"/>
      <w:adjustRightInd w:val="0"/>
      <w:textAlignment w:val="baseline"/>
    </w:pPr>
    <w:rPr>
      <w:rFonts w:ascii="Chicago" w:hAnsi="Chicago"/>
      <w:sz w:val="20"/>
      <w:szCs w:val="20"/>
    </w:rPr>
  </w:style>
  <w:style w:type="paragraph" w:styleId="Pidipagina">
    <w:name w:val="footer"/>
    <w:basedOn w:val="Normale"/>
    <w:link w:val="PidipaginaCarattere"/>
    <w:semiHidden/>
    <w:rsid w:val="001B29EE"/>
    <w:pPr>
      <w:tabs>
        <w:tab w:val="center" w:pos="4819"/>
        <w:tab w:val="right" w:pos="9638"/>
      </w:tabs>
      <w:overflowPunct w:val="0"/>
      <w:autoSpaceDE w:val="0"/>
      <w:autoSpaceDN w:val="0"/>
      <w:adjustRightInd w:val="0"/>
      <w:textAlignment w:val="baseline"/>
    </w:pPr>
    <w:rPr>
      <w:sz w:val="20"/>
      <w:szCs w:val="20"/>
    </w:rPr>
  </w:style>
  <w:style w:type="character" w:customStyle="1" w:styleId="PidipaginaCarattere">
    <w:name w:val="Piè di pagina Carattere"/>
    <w:basedOn w:val="Carpredefinitoparagrafo"/>
    <w:link w:val="Pidipagina"/>
    <w:semiHidden/>
    <w:rsid w:val="001B29EE"/>
    <w:rPr>
      <w:rFonts w:ascii="Times New Roman" w:eastAsia="Times New Roman" w:hAnsi="Times New Roman" w:cs="Times New Roman"/>
      <w:sz w:val="20"/>
      <w:szCs w:val="20"/>
      <w:lang w:eastAsia="it-IT"/>
    </w:rPr>
  </w:style>
  <w:style w:type="character" w:styleId="Numeropagina">
    <w:name w:val="page number"/>
    <w:basedOn w:val="Carpredefinitoparagrafo"/>
    <w:semiHidden/>
    <w:rsid w:val="001B29EE"/>
  </w:style>
  <w:style w:type="paragraph" w:styleId="Intestazione">
    <w:name w:val="header"/>
    <w:basedOn w:val="Normale"/>
    <w:link w:val="IntestazioneCarattere"/>
    <w:semiHidden/>
    <w:rsid w:val="001B29EE"/>
    <w:pPr>
      <w:tabs>
        <w:tab w:val="center" w:pos="4819"/>
        <w:tab w:val="right" w:pos="9638"/>
      </w:tabs>
    </w:pPr>
  </w:style>
  <w:style w:type="character" w:customStyle="1" w:styleId="IntestazioneCarattere">
    <w:name w:val="Intestazione Carattere"/>
    <w:basedOn w:val="Carpredefinitoparagrafo"/>
    <w:link w:val="Intestazione"/>
    <w:semiHidden/>
    <w:rsid w:val="001B29EE"/>
    <w:rPr>
      <w:rFonts w:ascii="Times New Roman" w:eastAsia="Times New Roman" w:hAnsi="Times New Roman" w:cs="Times New Roman"/>
      <w:sz w:val="24"/>
      <w:szCs w:val="24"/>
      <w:lang w:eastAsia="it-IT"/>
    </w:rPr>
  </w:style>
  <w:style w:type="paragraph" w:styleId="a">
    <w:basedOn w:val="Normale"/>
    <w:next w:val="Corpodeltesto"/>
    <w:rsid w:val="001B29EE"/>
    <w:pPr>
      <w:jc w:val="both"/>
    </w:pPr>
    <w:rPr>
      <w:sz w:val="20"/>
      <w:szCs w:val="20"/>
    </w:rPr>
  </w:style>
  <w:style w:type="paragraph" w:styleId="Corpodeltesto3">
    <w:name w:val="Body Text 3"/>
    <w:basedOn w:val="Normale"/>
    <w:link w:val="Corpodeltesto3Carattere"/>
    <w:semiHidden/>
    <w:rsid w:val="001B29EE"/>
    <w:rPr>
      <w:b/>
      <w:i/>
      <w:iCs/>
    </w:rPr>
  </w:style>
  <w:style w:type="character" w:customStyle="1" w:styleId="Corpodeltesto3Carattere">
    <w:name w:val="Corpo del testo 3 Carattere"/>
    <w:basedOn w:val="Carpredefinitoparagrafo"/>
    <w:link w:val="Corpodeltesto3"/>
    <w:semiHidden/>
    <w:rsid w:val="001B29EE"/>
    <w:rPr>
      <w:rFonts w:ascii="Times New Roman" w:eastAsia="Times New Roman" w:hAnsi="Times New Roman" w:cs="Times New Roman"/>
      <w:b/>
      <w:i/>
      <w:iCs/>
      <w:sz w:val="24"/>
      <w:szCs w:val="24"/>
      <w:lang w:eastAsia="it-IT"/>
    </w:rPr>
  </w:style>
  <w:style w:type="paragraph" w:styleId="Corpodeltesto">
    <w:name w:val="Body Text"/>
    <w:basedOn w:val="Normale"/>
    <w:link w:val="CorpodeltestoCarattere"/>
    <w:uiPriority w:val="99"/>
    <w:semiHidden/>
    <w:unhideWhenUsed/>
    <w:rsid w:val="001B29EE"/>
    <w:pPr>
      <w:spacing w:after="120"/>
    </w:pPr>
  </w:style>
  <w:style w:type="character" w:customStyle="1" w:styleId="CorpodeltestoCarattere">
    <w:name w:val="Corpo del testo Carattere"/>
    <w:basedOn w:val="Carpredefinitoparagrafo"/>
    <w:link w:val="Corpodeltesto"/>
    <w:uiPriority w:val="99"/>
    <w:semiHidden/>
    <w:rsid w:val="001B29EE"/>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1245</Words>
  <Characters>7097</Characters>
  <Application>Microsoft Office Word</Application>
  <DocSecurity>0</DocSecurity>
  <Lines>59</Lines>
  <Paragraphs>16</Paragraphs>
  <ScaleCrop>false</ScaleCrop>
  <Company/>
  <LinksUpToDate>false</LinksUpToDate>
  <CharactersWithSpaces>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2023-05-02T16:39:00Z</cp:lastPrinted>
  <dcterms:created xsi:type="dcterms:W3CDTF">2023-05-02T16:23:00Z</dcterms:created>
  <dcterms:modified xsi:type="dcterms:W3CDTF">2023-05-02T16:40:00Z</dcterms:modified>
</cp:coreProperties>
</file>